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90" w:rsidRDefault="00DB5590">
      <w:pPr>
        <w:pStyle w:val="Overskrift2"/>
      </w:pPr>
      <w:r>
        <w:t>JAKTA 20</w:t>
      </w:r>
      <w:r w:rsidR="004D43DB">
        <w:t>2</w:t>
      </w:r>
      <w:r w:rsidR="006D0E0E">
        <w:t>2</w:t>
      </w:r>
    </w:p>
    <w:p w:rsidR="00286D68" w:rsidRDefault="00286D68" w:rsidP="00286D68"/>
    <w:p w:rsidR="00286D68" w:rsidRDefault="00286D68" w:rsidP="00286D68"/>
    <w:p w:rsidR="00244477" w:rsidRDefault="00244477" w:rsidP="00286D68">
      <w:pPr>
        <w:rPr>
          <w:sz w:val="24"/>
          <w:szCs w:val="24"/>
        </w:rPr>
      </w:pPr>
    </w:p>
    <w:p w:rsidR="001C5D7E" w:rsidRDefault="00244477" w:rsidP="00286D68">
      <w:pPr>
        <w:rPr>
          <w:sz w:val="24"/>
          <w:szCs w:val="24"/>
        </w:rPr>
      </w:pPr>
      <w:r>
        <w:rPr>
          <w:sz w:val="24"/>
          <w:szCs w:val="24"/>
        </w:rPr>
        <w:t>I år er tildelingen</w:t>
      </w:r>
      <w:r w:rsidR="00206634">
        <w:rPr>
          <w:sz w:val="24"/>
          <w:szCs w:val="24"/>
        </w:rPr>
        <w:t xml:space="preserve"> </w:t>
      </w:r>
      <w:r>
        <w:rPr>
          <w:sz w:val="24"/>
          <w:szCs w:val="24"/>
        </w:rPr>
        <w:t>på kalv, kolle</w:t>
      </w:r>
      <w:r w:rsidR="00206634">
        <w:rPr>
          <w:sz w:val="24"/>
          <w:szCs w:val="24"/>
        </w:rPr>
        <w:t>, spisshjort</w:t>
      </w:r>
      <w:r>
        <w:rPr>
          <w:sz w:val="24"/>
          <w:szCs w:val="24"/>
        </w:rPr>
        <w:t xml:space="preserve"> og hjort. </w:t>
      </w:r>
      <w:proofErr w:type="spellStart"/>
      <w:r>
        <w:rPr>
          <w:sz w:val="24"/>
          <w:szCs w:val="24"/>
        </w:rPr>
        <w:t>Dvs</w:t>
      </w:r>
      <w:proofErr w:type="spellEnd"/>
      <w:r>
        <w:rPr>
          <w:sz w:val="24"/>
          <w:szCs w:val="24"/>
        </w:rPr>
        <w:t xml:space="preserve"> at ung</w:t>
      </w:r>
      <w:r w:rsidR="00206634">
        <w:rPr>
          <w:sz w:val="24"/>
          <w:szCs w:val="24"/>
        </w:rPr>
        <w:t>kolle</w:t>
      </w:r>
      <w:r>
        <w:rPr>
          <w:sz w:val="24"/>
          <w:szCs w:val="24"/>
        </w:rPr>
        <w:t xml:space="preserve"> er inne i kvoten for kolle</w:t>
      </w:r>
      <w:r w:rsidR="00206634">
        <w:rPr>
          <w:sz w:val="24"/>
          <w:szCs w:val="24"/>
        </w:rPr>
        <w:t>.</w:t>
      </w:r>
      <w:r>
        <w:rPr>
          <w:sz w:val="24"/>
          <w:szCs w:val="24"/>
        </w:rPr>
        <w:t xml:space="preserve"> </w:t>
      </w:r>
      <w:r w:rsidR="00206634">
        <w:rPr>
          <w:sz w:val="24"/>
          <w:szCs w:val="24"/>
        </w:rPr>
        <w:t>Spisshjort kan også felles i stedet for voksen hjort. Det henstilles til å felle ungdyr.</w:t>
      </w:r>
    </w:p>
    <w:p w:rsidR="00D775FC" w:rsidRDefault="00D775FC" w:rsidP="00286D68">
      <w:pPr>
        <w:rPr>
          <w:sz w:val="24"/>
          <w:szCs w:val="24"/>
        </w:rPr>
      </w:pPr>
    </w:p>
    <w:p w:rsidR="00206634" w:rsidRDefault="00206634" w:rsidP="00286D68">
      <w:pPr>
        <w:rPr>
          <w:sz w:val="24"/>
          <w:szCs w:val="24"/>
        </w:rPr>
      </w:pPr>
      <w:r>
        <w:rPr>
          <w:sz w:val="24"/>
          <w:szCs w:val="24"/>
        </w:rPr>
        <w:t>For jaktfelt som ikke får voksne hanndyr alle 3 årene Haltvika</w:t>
      </w:r>
      <w:r w:rsidR="00D775FC">
        <w:rPr>
          <w:sz w:val="24"/>
          <w:szCs w:val="24"/>
        </w:rPr>
        <w:t>(1)</w:t>
      </w:r>
      <w:r>
        <w:rPr>
          <w:sz w:val="24"/>
          <w:szCs w:val="24"/>
        </w:rPr>
        <w:t>,</w:t>
      </w:r>
      <w:r w:rsidR="00D775FC">
        <w:rPr>
          <w:sz w:val="24"/>
          <w:szCs w:val="24"/>
        </w:rPr>
        <w:t xml:space="preserve"> </w:t>
      </w:r>
      <w:r>
        <w:rPr>
          <w:sz w:val="24"/>
          <w:szCs w:val="24"/>
        </w:rPr>
        <w:t>Fugelsnes</w:t>
      </w:r>
      <w:r w:rsidR="00D775FC">
        <w:rPr>
          <w:sz w:val="24"/>
          <w:szCs w:val="24"/>
        </w:rPr>
        <w:t xml:space="preserve">(2) og </w:t>
      </w:r>
      <w:proofErr w:type="spellStart"/>
      <w:r w:rsidR="00D775FC">
        <w:rPr>
          <w:sz w:val="24"/>
          <w:szCs w:val="24"/>
        </w:rPr>
        <w:t>Blomtua</w:t>
      </w:r>
      <w:proofErr w:type="spellEnd"/>
      <w:r w:rsidR="00D775FC">
        <w:rPr>
          <w:sz w:val="24"/>
          <w:szCs w:val="24"/>
        </w:rPr>
        <w:t>(1)) vil en kunne overføre kvoten fra i år til neste år eller eventuelt år 3.</w:t>
      </w:r>
    </w:p>
    <w:p w:rsidR="004D43DB" w:rsidRDefault="004D43DB" w:rsidP="00286D68">
      <w:pPr>
        <w:rPr>
          <w:sz w:val="24"/>
          <w:szCs w:val="24"/>
        </w:rPr>
      </w:pPr>
    </w:p>
    <w:p w:rsidR="003E7D8E" w:rsidRPr="00572A18" w:rsidRDefault="00206634" w:rsidP="00286D68">
      <w:pPr>
        <w:rPr>
          <w:b/>
          <w:sz w:val="24"/>
          <w:szCs w:val="24"/>
        </w:rPr>
      </w:pPr>
      <w:r>
        <w:rPr>
          <w:sz w:val="24"/>
          <w:szCs w:val="24"/>
        </w:rPr>
        <w:t>.</w:t>
      </w:r>
    </w:p>
    <w:p w:rsidR="00DB5590" w:rsidRDefault="00A60FE9">
      <w:pPr>
        <w:rPr>
          <w:sz w:val="24"/>
        </w:rPr>
      </w:pPr>
      <w:r>
        <w:rPr>
          <w:sz w:val="24"/>
        </w:rPr>
        <w:t xml:space="preserve">Følg også </w:t>
      </w:r>
      <w:r w:rsidR="005645AE">
        <w:rPr>
          <w:sz w:val="24"/>
        </w:rPr>
        <w:t xml:space="preserve">med på vår </w:t>
      </w:r>
      <w:r w:rsidR="003713D7">
        <w:rPr>
          <w:sz w:val="24"/>
        </w:rPr>
        <w:t>internettside, der</w:t>
      </w:r>
      <w:r w:rsidR="00DB5590">
        <w:rPr>
          <w:sz w:val="24"/>
        </w:rPr>
        <w:t xml:space="preserve"> publiserer vi fellingsresultat og andre nyheter. Se stabblandet.net.</w:t>
      </w:r>
    </w:p>
    <w:p w:rsidR="00893DC5" w:rsidRDefault="00893DC5" w:rsidP="00893DC5"/>
    <w:p w:rsidR="00D775FC" w:rsidRDefault="00D775FC" w:rsidP="00893DC5"/>
    <w:p w:rsidR="00D775FC" w:rsidRDefault="00D775FC" w:rsidP="00893DC5"/>
    <w:p w:rsidR="00DB5590" w:rsidRDefault="00DB5590">
      <w:pPr>
        <w:pStyle w:val="Overskrift3"/>
      </w:pPr>
      <w:proofErr w:type="spellStart"/>
      <w:r>
        <w:t>Jaktider</w:t>
      </w:r>
      <w:proofErr w:type="spellEnd"/>
      <w:r>
        <w:t xml:space="preserve"> </w:t>
      </w:r>
      <w:r w:rsidR="004D43DB">
        <w:t>202</w:t>
      </w:r>
      <w:r w:rsidR="00EA7B2D">
        <w:t>2</w:t>
      </w:r>
    </w:p>
    <w:p w:rsidR="00DB5590" w:rsidRPr="00452C28" w:rsidRDefault="00DB5590">
      <w:pPr>
        <w:pStyle w:val="Overskrift4"/>
        <w:rPr>
          <w:b/>
        </w:rPr>
      </w:pPr>
      <w:proofErr w:type="gramStart"/>
      <w:r>
        <w:t>Elg:</w:t>
      </w:r>
      <w:r>
        <w:tab/>
      </w:r>
      <w:proofErr w:type="gramEnd"/>
      <w:r>
        <w:tab/>
        <w:t xml:space="preserve">f.o.m </w:t>
      </w:r>
      <w:r w:rsidR="00B82552">
        <w:t>25</w:t>
      </w:r>
      <w:r>
        <w:t xml:space="preserve">.9. </w:t>
      </w:r>
      <w:r>
        <w:tab/>
        <w:t xml:space="preserve">t.o.m. </w:t>
      </w:r>
      <w:r w:rsidR="006206AC">
        <w:t>23.12</w:t>
      </w:r>
      <w:r w:rsidR="009749D5">
        <w:t xml:space="preserve"> </w:t>
      </w:r>
      <w:r w:rsidR="009749D5" w:rsidRPr="00452C28">
        <w:rPr>
          <w:b/>
        </w:rPr>
        <w:t>NB!</w:t>
      </w:r>
      <w:r w:rsidR="00452C28">
        <w:rPr>
          <w:b/>
        </w:rPr>
        <w:t xml:space="preserve"> </w:t>
      </w:r>
      <w:r w:rsidR="00FD0B67">
        <w:rPr>
          <w:b/>
        </w:rPr>
        <w:t xml:space="preserve">ELGJAKTA STARTER IKKE FØR </w:t>
      </w:r>
      <w:r w:rsidR="00B82552">
        <w:rPr>
          <w:b/>
        </w:rPr>
        <w:t>25</w:t>
      </w:r>
      <w:r w:rsidR="00FD0B67">
        <w:rPr>
          <w:b/>
        </w:rPr>
        <w:t>.9</w:t>
      </w:r>
    </w:p>
    <w:p w:rsidR="00DB5590" w:rsidRDefault="00DB5590">
      <w:pPr>
        <w:rPr>
          <w:sz w:val="24"/>
        </w:rPr>
      </w:pPr>
      <w:r>
        <w:rPr>
          <w:sz w:val="24"/>
        </w:rPr>
        <w:t>Hjort</w:t>
      </w:r>
      <w:r>
        <w:rPr>
          <w:sz w:val="24"/>
        </w:rPr>
        <w:tab/>
      </w:r>
      <w:r>
        <w:rPr>
          <w:sz w:val="24"/>
        </w:rPr>
        <w:tab/>
        <w:t xml:space="preserve">f.o.m </w:t>
      </w:r>
      <w:r w:rsidR="004E5953">
        <w:rPr>
          <w:sz w:val="24"/>
        </w:rPr>
        <w:t>01</w:t>
      </w:r>
      <w:r>
        <w:rPr>
          <w:sz w:val="24"/>
        </w:rPr>
        <w:t xml:space="preserve">.9. </w:t>
      </w:r>
      <w:r>
        <w:rPr>
          <w:sz w:val="24"/>
        </w:rPr>
        <w:tab/>
        <w:t>t.o.m. 23.12</w:t>
      </w:r>
      <w:r w:rsidR="001C5D7E">
        <w:rPr>
          <w:sz w:val="24"/>
        </w:rPr>
        <w:t xml:space="preserve"> </w:t>
      </w:r>
    </w:p>
    <w:p w:rsidR="00DB5590" w:rsidRDefault="00DB5590">
      <w:pPr>
        <w:rPr>
          <w:sz w:val="24"/>
        </w:rPr>
      </w:pPr>
      <w:r>
        <w:rPr>
          <w:sz w:val="24"/>
        </w:rPr>
        <w:t>Rådyr</w:t>
      </w:r>
      <w:r>
        <w:rPr>
          <w:sz w:val="24"/>
        </w:rPr>
        <w:tab/>
      </w:r>
      <w:r>
        <w:rPr>
          <w:sz w:val="24"/>
        </w:rPr>
        <w:tab/>
        <w:t xml:space="preserve">f.o.m 25.9 </w:t>
      </w:r>
      <w:r>
        <w:rPr>
          <w:sz w:val="24"/>
        </w:rPr>
        <w:tab/>
        <w:t>t.o.m. 23.12</w:t>
      </w:r>
    </w:p>
    <w:p w:rsidR="00DB5590" w:rsidRDefault="00DB5590">
      <w:pPr>
        <w:rPr>
          <w:sz w:val="24"/>
        </w:rPr>
      </w:pPr>
      <w:r>
        <w:rPr>
          <w:sz w:val="24"/>
        </w:rPr>
        <w:t>Rådyrbukk</w:t>
      </w:r>
      <w:r>
        <w:rPr>
          <w:sz w:val="24"/>
        </w:rPr>
        <w:tab/>
        <w:t xml:space="preserve">f.o.m 10.8. </w:t>
      </w:r>
      <w:r>
        <w:rPr>
          <w:sz w:val="24"/>
        </w:rPr>
        <w:tab/>
        <w:t>t.o.m. 23.12</w:t>
      </w:r>
    </w:p>
    <w:p w:rsidR="00343359" w:rsidRDefault="00343359">
      <w:pPr>
        <w:rPr>
          <w:sz w:val="24"/>
        </w:rPr>
      </w:pPr>
    </w:p>
    <w:p w:rsidR="00D775FC" w:rsidRDefault="00D775FC">
      <w:pPr>
        <w:rPr>
          <w:sz w:val="24"/>
        </w:rPr>
      </w:pPr>
    </w:p>
    <w:p w:rsidR="00D775FC" w:rsidRDefault="00D775FC">
      <w:pPr>
        <w:rPr>
          <w:sz w:val="24"/>
        </w:rPr>
      </w:pPr>
    </w:p>
    <w:p w:rsidR="005645AE" w:rsidRPr="00244477" w:rsidRDefault="00EA7B2D">
      <w:pPr>
        <w:rPr>
          <w:b/>
          <w:i/>
          <w:sz w:val="24"/>
        </w:rPr>
      </w:pPr>
      <w:r>
        <w:rPr>
          <w:b/>
          <w:i/>
          <w:sz w:val="24"/>
        </w:rPr>
        <w:t xml:space="preserve">Rapport om felt hjort / Sett og skutt </w:t>
      </w:r>
    </w:p>
    <w:p w:rsidR="00343359" w:rsidRPr="00EA7B2D" w:rsidRDefault="004D43DB" w:rsidP="00343359">
      <w:pPr>
        <w:rPr>
          <w:b/>
          <w:sz w:val="28"/>
          <w:szCs w:val="28"/>
          <w:u w:val="single"/>
        </w:rPr>
      </w:pPr>
      <w:r>
        <w:rPr>
          <w:sz w:val="24"/>
        </w:rPr>
        <w:t>Føringen av sett og skutt hjort er blitt meget bra. Dette må vi videreføre slik at statistikken som vi får ut av dette blir så riktig som mulig.</w:t>
      </w:r>
      <w:r w:rsidR="00FD0B67">
        <w:rPr>
          <w:sz w:val="24"/>
        </w:rPr>
        <w:t xml:space="preserve"> Alle jegere med våpen skal registrere de dyrene han ser på jakta.</w:t>
      </w:r>
      <w:r>
        <w:rPr>
          <w:sz w:val="24"/>
        </w:rPr>
        <w:t xml:space="preserve"> Jaktfeltlederen er ansvarlig for at dette blir ført</w:t>
      </w:r>
      <w:r w:rsidRPr="00EA7B2D">
        <w:rPr>
          <w:sz w:val="24"/>
          <w:u w:val="single"/>
        </w:rPr>
        <w:t>.</w:t>
      </w:r>
      <w:r w:rsidR="00EA7B2D" w:rsidRPr="00EA7B2D">
        <w:rPr>
          <w:sz w:val="24"/>
          <w:u w:val="single"/>
        </w:rPr>
        <w:t xml:space="preserve"> Felte dyr må være føres innen 24 timer etter felling.</w:t>
      </w:r>
    </w:p>
    <w:p w:rsidR="00D775FC" w:rsidRDefault="00D775FC" w:rsidP="00343359">
      <w:pPr>
        <w:rPr>
          <w:sz w:val="24"/>
        </w:rPr>
      </w:pPr>
    </w:p>
    <w:p w:rsidR="00D775FC" w:rsidRDefault="00D775FC" w:rsidP="00343359">
      <w:pPr>
        <w:rPr>
          <w:sz w:val="24"/>
        </w:rPr>
      </w:pPr>
    </w:p>
    <w:p w:rsidR="002A6BE0" w:rsidRPr="002A6BE0" w:rsidRDefault="002A6BE0" w:rsidP="00343359">
      <w:pPr>
        <w:rPr>
          <w:b/>
          <w:i/>
          <w:sz w:val="24"/>
        </w:rPr>
      </w:pPr>
      <w:r w:rsidRPr="002A6BE0">
        <w:rPr>
          <w:b/>
          <w:i/>
          <w:sz w:val="24"/>
        </w:rPr>
        <w:t>Skrapdyr</w:t>
      </w:r>
    </w:p>
    <w:p w:rsidR="00244477" w:rsidRDefault="002A6BE0">
      <w:pPr>
        <w:pStyle w:val="Brdtekst"/>
      </w:pPr>
      <w:r>
        <w:lastRenderedPageBreak/>
        <w:t>Det er bestemt vekter på dyr som regnes som skrapdyr</w:t>
      </w:r>
      <w:r w:rsidR="00C66A3C">
        <w:t xml:space="preserve"> er:</w:t>
      </w:r>
    </w:p>
    <w:p w:rsidR="00EA7B2D" w:rsidRDefault="002A6BE0">
      <w:pPr>
        <w:pStyle w:val="Brdtekst"/>
      </w:pPr>
      <w:r>
        <w:tab/>
      </w:r>
    </w:p>
    <w:p w:rsidR="002A6BE0" w:rsidRDefault="002A6BE0" w:rsidP="00EA7B2D">
      <w:pPr>
        <w:pStyle w:val="Brdtekst"/>
        <w:ind w:firstLine="708"/>
      </w:pPr>
      <w:r>
        <w:t>Kalv</w:t>
      </w:r>
      <w:r>
        <w:tab/>
      </w:r>
      <w:r>
        <w:tab/>
        <w:t>18 kg</w:t>
      </w:r>
    </w:p>
    <w:p w:rsidR="002A6BE0" w:rsidRDefault="002A6BE0">
      <w:pPr>
        <w:pStyle w:val="Brdtekst"/>
      </w:pPr>
      <w:r>
        <w:tab/>
        <w:t>Ung kolle</w:t>
      </w:r>
      <w:r>
        <w:tab/>
      </w:r>
      <w:r w:rsidR="00206634">
        <w:t>34</w:t>
      </w:r>
      <w:r w:rsidR="00C66A3C">
        <w:t xml:space="preserve"> kg</w:t>
      </w:r>
    </w:p>
    <w:p w:rsidR="002A6BE0" w:rsidRDefault="002A6BE0">
      <w:pPr>
        <w:pStyle w:val="Brdtekst"/>
      </w:pPr>
      <w:r>
        <w:tab/>
        <w:t>Spisshjort</w:t>
      </w:r>
      <w:r w:rsidR="00C66A3C">
        <w:tab/>
        <w:t>3</w:t>
      </w:r>
      <w:r w:rsidR="00206634">
        <w:t>8</w:t>
      </w:r>
      <w:r w:rsidR="00C66A3C">
        <w:t xml:space="preserve"> kg</w:t>
      </w:r>
    </w:p>
    <w:p w:rsidR="002A6BE0" w:rsidRDefault="002A6BE0">
      <w:pPr>
        <w:pStyle w:val="Brdtekst"/>
      </w:pPr>
      <w:r>
        <w:tab/>
        <w:t>Kolle</w:t>
      </w:r>
      <w:r w:rsidR="00C66A3C">
        <w:tab/>
      </w:r>
      <w:r w:rsidR="00C66A3C">
        <w:tab/>
        <w:t>45 kg</w:t>
      </w:r>
    </w:p>
    <w:p w:rsidR="002A6BE0" w:rsidRDefault="002A6BE0">
      <w:pPr>
        <w:pStyle w:val="Brdtekst"/>
      </w:pPr>
      <w:r>
        <w:tab/>
        <w:t>Hjort</w:t>
      </w:r>
      <w:r w:rsidR="00452C28">
        <w:tab/>
      </w:r>
      <w:r w:rsidR="00452C28">
        <w:tab/>
        <w:t>55 kg</w:t>
      </w:r>
    </w:p>
    <w:p w:rsidR="00EA7B2D" w:rsidRDefault="00EA7B2D">
      <w:pPr>
        <w:pStyle w:val="Brdtekst"/>
      </w:pPr>
    </w:p>
    <w:p w:rsidR="00C66A3C" w:rsidRDefault="00C66A3C">
      <w:pPr>
        <w:pStyle w:val="Brdtekst"/>
      </w:pPr>
      <w:r>
        <w:t>Dyret skal veies rett etter slakting og det skal ikke gjøres fratrekk for skadet kjøtt.</w:t>
      </w:r>
    </w:p>
    <w:p w:rsidR="00C66A3C" w:rsidRDefault="00C66A3C">
      <w:pPr>
        <w:pStyle w:val="Brdtekst"/>
      </w:pPr>
    </w:p>
    <w:p w:rsidR="00EA7B2D" w:rsidRDefault="00EA7B2D">
      <w:pPr>
        <w:pStyle w:val="Brdtekst"/>
      </w:pPr>
    </w:p>
    <w:p w:rsidR="00EA7B2D" w:rsidRDefault="00EA7B2D">
      <w:pPr>
        <w:pStyle w:val="Brdtekst"/>
      </w:pPr>
    </w:p>
    <w:p w:rsidR="002A6BE0" w:rsidRDefault="002A6BE0">
      <w:pPr>
        <w:pStyle w:val="Brdtekst"/>
      </w:pPr>
      <w:r>
        <w:t>De som skyter dyr under disse vektene kan be om at disse blir klassifisert som skrapdyr. En kan da velge om en vil beholde dyret ved å betale kr 25,- pr.kg eller levere det til SVFL for salg. En får ny fellingstillatelse i begge tilfellene. Hvis en velger å beholde dyret må fellingsavgift betales. Hvis en leverer dyret til SVFL betales ikke fellingsavgift.</w:t>
      </w:r>
    </w:p>
    <w:p w:rsidR="002A6BE0" w:rsidRDefault="002A6BE0">
      <w:pPr>
        <w:pStyle w:val="Brdtekst"/>
      </w:pPr>
    </w:p>
    <w:p w:rsidR="002A6BE0" w:rsidRDefault="002A6BE0">
      <w:pPr>
        <w:pStyle w:val="Brdtekst"/>
      </w:pPr>
      <w:r>
        <w:t xml:space="preserve">Kontroll av vekt foregår </w:t>
      </w:r>
      <w:r w:rsidR="00C66A3C">
        <w:t xml:space="preserve">ved at en tar bilde av slaktet og vekta og sender det til </w:t>
      </w:r>
      <w:r w:rsidR="00206634">
        <w:t>Solve Skar</w:t>
      </w:r>
      <w:r w:rsidR="00C66A3C">
        <w:t xml:space="preserve"> eller Arnfinn Fuglevåg. De bestemmer da om slaktet skal </w:t>
      </w:r>
      <w:r w:rsidR="00206634">
        <w:t>kontroll veies</w:t>
      </w:r>
      <w:r w:rsidR="00C66A3C">
        <w:t xml:space="preserve">.  </w:t>
      </w:r>
    </w:p>
    <w:p w:rsidR="002A6BE0" w:rsidRPr="002A6BE0" w:rsidRDefault="002A6BE0">
      <w:pPr>
        <w:pStyle w:val="Brdtekst"/>
      </w:pPr>
    </w:p>
    <w:p w:rsidR="00452C28" w:rsidRDefault="00452C28">
      <w:pPr>
        <w:pStyle w:val="Brdtekst"/>
        <w:rPr>
          <w:b/>
          <w:i/>
        </w:rPr>
      </w:pPr>
    </w:p>
    <w:p w:rsidR="00452C28" w:rsidRDefault="00452C28">
      <w:pPr>
        <w:pStyle w:val="Brdtekst"/>
        <w:rPr>
          <w:b/>
          <w:i/>
        </w:rPr>
      </w:pPr>
    </w:p>
    <w:p w:rsidR="00DB5590" w:rsidRDefault="00DB5590">
      <w:pPr>
        <w:pStyle w:val="Brdtekst"/>
        <w:rPr>
          <w:b/>
          <w:i/>
        </w:rPr>
      </w:pPr>
      <w:r>
        <w:rPr>
          <w:b/>
          <w:i/>
        </w:rPr>
        <w:t>Ettersøkshund</w:t>
      </w:r>
    </w:p>
    <w:p w:rsidR="000B6B84" w:rsidRDefault="00DB5590" w:rsidP="00A41D5B">
      <w:pPr>
        <w:pStyle w:val="Brdtekst"/>
      </w:pPr>
      <w:r>
        <w:t xml:space="preserve">For at alle skal kunne jakte lovlig </w:t>
      </w:r>
      <w:r w:rsidR="00490F21">
        <w:t>vil</w:t>
      </w:r>
      <w:r>
        <w:t xml:space="preserve"> </w:t>
      </w:r>
      <w:r w:rsidR="003713D7">
        <w:t>SVFL også</w:t>
      </w:r>
      <w:r w:rsidR="00490F21">
        <w:t xml:space="preserve"> i år </w:t>
      </w:r>
      <w:r>
        <w:t xml:space="preserve">inngå avtale med </w:t>
      </w:r>
      <w:r w:rsidR="004E5953">
        <w:t xml:space="preserve">Aure </w:t>
      </w:r>
      <w:proofErr w:type="spellStart"/>
      <w:r w:rsidR="004E5953">
        <w:t>ettersøksring</w:t>
      </w:r>
      <w:proofErr w:type="spellEnd"/>
      <w:r w:rsidR="00A41D5B">
        <w:t>.</w:t>
      </w:r>
    </w:p>
    <w:p w:rsidR="00DB5590" w:rsidRDefault="00343359">
      <w:pPr>
        <w:pStyle w:val="Brdtekst"/>
      </w:pPr>
      <w:r>
        <w:t xml:space="preserve">Se stabblandet.net for navn og telefonnummer. </w:t>
      </w:r>
      <w:r w:rsidR="000B6B84">
        <w:t xml:space="preserve">Alle kostnader med </w:t>
      </w:r>
      <w:proofErr w:type="spellStart"/>
      <w:r w:rsidR="00DB7D5F">
        <w:t>ettersøket</w:t>
      </w:r>
      <w:proofErr w:type="spellEnd"/>
      <w:r w:rsidR="000B6B84">
        <w:t xml:space="preserve"> dekkes av SVFL.</w:t>
      </w:r>
      <w:r w:rsidR="00EA7B2D">
        <w:t xml:space="preserve"> Det skal også gis beskjed om skadeskutte dyr. Ring eller send SMS til Solve eller Arnfinn.</w:t>
      </w:r>
    </w:p>
    <w:p w:rsidR="000F6032" w:rsidRDefault="000F6032">
      <w:pPr>
        <w:pStyle w:val="Brdtekst"/>
        <w:rPr>
          <w:b/>
          <w:i/>
        </w:rPr>
      </w:pPr>
    </w:p>
    <w:p w:rsidR="00EA7B2D" w:rsidRDefault="00EA7B2D">
      <w:pPr>
        <w:pStyle w:val="Brdtekst"/>
        <w:rPr>
          <w:b/>
          <w:i/>
        </w:rPr>
      </w:pPr>
    </w:p>
    <w:p w:rsidR="00D775FC" w:rsidRDefault="00D775FC">
      <w:pPr>
        <w:pStyle w:val="Brdtekst"/>
        <w:rPr>
          <w:b/>
          <w:i/>
        </w:rPr>
      </w:pPr>
    </w:p>
    <w:p w:rsidR="00D775FC" w:rsidRDefault="00D775FC">
      <w:pPr>
        <w:pStyle w:val="Brdtekst"/>
        <w:rPr>
          <w:b/>
          <w:i/>
        </w:rPr>
      </w:pPr>
    </w:p>
    <w:p w:rsidR="00DB5590" w:rsidRDefault="00DB5590">
      <w:pPr>
        <w:pStyle w:val="Brdtekst"/>
        <w:rPr>
          <w:b/>
          <w:i/>
        </w:rPr>
      </w:pPr>
      <w:r>
        <w:rPr>
          <w:b/>
          <w:i/>
        </w:rPr>
        <w:t>Avtaler mellom jaktfeltene</w:t>
      </w:r>
    </w:p>
    <w:p w:rsidR="00DB5590" w:rsidRDefault="00DB5590">
      <w:pPr>
        <w:pStyle w:val="Brdtekst"/>
      </w:pPr>
      <w:r>
        <w:t>Jakten innen jaktfeltene skal foregå på samme måte som tidligere, men ettersom Stabblandet VFL har driftsplan åpner dette for muligheter for samarbeid på tvers av jaktfeltene. Dette samarbeidet er basert på frivillighet i hvert jaktfelt, og kun etter skriftlig avtale</w:t>
      </w:r>
      <w:r w:rsidR="00D775FC">
        <w:t xml:space="preserve">. </w:t>
      </w:r>
    </w:p>
    <w:p w:rsidR="00DB5590" w:rsidRDefault="00DB5590">
      <w:pPr>
        <w:pStyle w:val="Brdtekst"/>
      </w:pPr>
    </w:p>
    <w:p w:rsidR="00DB5590" w:rsidRDefault="00DB5590">
      <w:pPr>
        <w:pStyle w:val="Brdtekst"/>
      </w:pPr>
      <w:r>
        <w:t>Vi har laget 3 maler til avtaler mellom jaktlagene</w:t>
      </w:r>
    </w:p>
    <w:p w:rsidR="00DB5590" w:rsidRDefault="00DB5590">
      <w:pPr>
        <w:pStyle w:val="Brdtekst"/>
      </w:pPr>
    </w:p>
    <w:p w:rsidR="00DB5590" w:rsidRDefault="00DB5590">
      <w:pPr>
        <w:numPr>
          <w:ilvl w:val="0"/>
          <w:numId w:val="13"/>
        </w:numPr>
        <w:rPr>
          <w:sz w:val="24"/>
        </w:rPr>
      </w:pPr>
      <w:proofErr w:type="gramStart"/>
      <w:r>
        <w:rPr>
          <w:sz w:val="24"/>
        </w:rPr>
        <w:t>”avtale</w:t>
      </w:r>
      <w:proofErr w:type="gramEnd"/>
      <w:r>
        <w:rPr>
          <w:sz w:val="24"/>
        </w:rPr>
        <w:t xml:space="preserve"> om jakt i annet jaktfelt”</w:t>
      </w:r>
    </w:p>
    <w:p w:rsidR="00DB5590" w:rsidRDefault="00DB5590">
      <w:pPr>
        <w:numPr>
          <w:ilvl w:val="0"/>
          <w:numId w:val="13"/>
        </w:numPr>
        <w:rPr>
          <w:sz w:val="24"/>
        </w:rPr>
      </w:pPr>
      <w:proofErr w:type="gramStart"/>
      <w:r>
        <w:rPr>
          <w:sz w:val="24"/>
        </w:rPr>
        <w:t>”overføring</w:t>
      </w:r>
      <w:proofErr w:type="gramEnd"/>
      <w:r>
        <w:rPr>
          <w:sz w:val="24"/>
        </w:rPr>
        <w:t xml:space="preserve"> av fellingskvote til annet jaktfelt”</w:t>
      </w:r>
    </w:p>
    <w:p w:rsidR="00DB5590" w:rsidRDefault="00DB5590">
      <w:pPr>
        <w:numPr>
          <w:ilvl w:val="0"/>
          <w:numId w:val="13"/>
        </w:numPr>
        <w:rPr>
          <w:sz w:val="24"/>
        </w:rPr>
      </w:pPr>
      <w:proofErr w:type="gramStart"/>
      <w:r>
        <w:rPr>
          <w:sz w:val="24"/>
        </w:rPr>
        <w:t>”annen</w:t>
      </w:r>
      <w:proofErr w:type="gramEnd"/>
      <w:r>
        <w:rPr>
          <w:sz w:val="24"/>
        </w:rPr>
        <w:t xml:space="preserve"> avtale om jakt mellom jaktfelt”</w:t>
      </w:r>
    </w:p>
    <w:p w:rsidR="00DB5590" w:rsidRDefault="00DB5590">
      <w:pPr>
        <w:pStyle w:val="Brdtekst"/>
      </w:pPr>
    </w:p>
    <w:p w:rsidR="00DB5590" w:rsidRDefault="00DB5590">
      <w:pPr>
        <w:pStyle w:val="Brdtekst"/>
      </w:pPr>
      <w:r>
        <w:t>Avtalene</w:t>
      </w:r>
      <w:r w:rsidR="00343359">
        <w:t>malene finnes på Stabblandet.net</w:t>
      </w:r>
      <w:r w:rsidR="00D775FC">
        <w:t xml:space="preserve">. Avtalen skal underskrives av grunneier. </w:t>
      </w:r>
    </w:p>
    <w:p w:rsidR="00893DC5" w:rsidRDefault="00893DC5">
      <w:pPr>
        <w:pStyle w:val="Brdtekst"/>
      </w:pPr>
    </w:p>
    <w:p w:rsidR="00D775FC" w:rsidRDefault="00D775FC">
      <w:pPr>
        <w:pStyle w:val="Brdtekst"/>
      </w:pPr>
    </w:p>
    <w:p w:rsidR="00DB5590" w:rsidRDefault="00DB5590">
      <w:pPr>
        <w:pStyle w:val="Brdtekst"/>
      </w:pPr>
      <w:r>
        <w:rPr>
          <w:b/>
          <w:i/>
        </w:rPr>
        <w:t>Fellingsavgift</w:t>
      </w:r>
    </w:p>
    <w:p w:rsidR="00DB5590" w:rsidRDefault="00DB5590">
      <w:pPr>
        <w:pStyle w:val="Brdtekst"/>
      </w:pPr>
      <w:r>
        <w:t xml:space="preserve">Det skal betales fellingsavgift for de dyr som blir felt. Fellingsavgiften er </w:t>
      </w:r>
    </w:p>
    <w:p w:rsidR="00DB5590" w:rsidRDefault="00DB5590">
      <w:pPr>
        <w:pStyle w:val="Brdtekst"/>
      </w:pPr>
    </w:p>
    <w:p w:rsidR="002A6BE0" w:rsidRDefault="00DB5590">
      <w:pPr>
        <w:pStyle w:val="Brdtekst"/>
      </w:pPr>
      <w:r>
        <w:tab/>
      </w:r>
      <w:r w:rsidR="004073A6">
        <w:t>V</w:t>
      </w:r>
      <w:r w:rsidR="002A6BE0">
        <w:t>oksen hjort</w:t>
      </w:r>
      <w:r w:rsidR="002A6BE0">
        <w:tab/>
      </w:r>
      <w:r>
        <w:t xml:space="preserve">kr </w:t>
      </w:r>
      <w:r w:rsidR="002A6BE0">
        <w:t>450,-</w:t>
      </w:r>
    </w:p>
    <w:p w:rsidR="00DB5590" w:rsidRDefault="002A6BE0" w:rsidP="002A6BE0">
      <w:pPr>
        <w:pStyle w:val="Brdtekst"/>
        <w:ind w:firstLine="708"/>
      </w:pPr>
      <w:r>
        <w:t>K</w:t>
      </w:r>
      <w:r w:rsidR="00DB5590">
        <w:t xml:space="preserve">alv </w:t>
      </w:r>
      <w:r>
        <w:tab/>
      </w:r>
      <w:r>
        <w:tab/>
      </w:r>
      <w:r w:rsidR="00DB5590">
        <w:t xml:space="preserve">kr </w:t>
      </w:r>
      <w:r w:rsidR="00BC3E07">
        <w:t>2</w:t>
      </w:r>
      <w:r>
        <w:t>75,-</w:t>
      </w:r>
    </w:p>
    <w:p w:rsidR="004073A6" w:rsidRDefault="002A6BE0">
      <w:pPr>
        <w:pStyle w:val="Brdtekst"/>
      </w:pPr>
      <w:r>
        <w:t xml:space="preserve">            </w:t>
      </w:r>
      <w:r w:rsidR="004073A6">
        <w:t>Rådyr</w:t>
      </w:r>
      <w:r>
        <w:tab/>
      </w:r>
      <w:r>
        <w:tab/>
        <w:t>kr</w:t>
      </w:r>
      <w:r w:rsidR="004073A6">
        <w:t xml:space="preserve"> </w:t>
      </w:r>
      <w:r>
        <w:t>275,-</w:t>
      </w:r>
    </w:p>
    <w:p w:rsidR="004073A6" w:rsidRDefault="004073A6">
      <w:pPr>
        <w:pStyle w:val="Brdtekst"/>
      </w:pPr>
    </w:p>
    <w:p w:rsidR="005D7938" w:rsidRPr="00452C28" w:rsidRDefault="005D7938">
      <w:pPr>
        <w:pStyle w:val="Brdtekst"/>
      </w:pPr>
      <w:r w:rsidRPr="00452C28">
        <w:t>Fellingsavgiften betales inn på konto 3935 20 09052 innen 1. februar 20</w:t>
      </w:r>
      <w:r w:rsidR="002A6BE0" w:rsidRPr="00452C28">
        <w:t>2</w:t>
      </w:r>
      <w:r w:rsidR="00EA7B2D">
        <w:t>3</w:t>
      </w:r>
      <w:r w:rsidRPr="00452C28">
        <w:t>.</w:t>
      </w:r>
      <w:r w:rsidR="00452C28" w:rsidRPr="00452C28">
        <w:t xml:space="preserve"> </w:t>
      </w:r>
    </w:p>
    <w:p w:rsidR="008C0E08" w:rsidRDefault="008C0E08">
      <w:pPr>
        <w:pStyle w:val="Brdtekst"/>
        <w:rPr>
          <w:u w:val="single"/>
        </w:rPr>
      </w:pPr>
    </w:p>
    <w:p w:rsidR="008C0E08" w:rsidRPr="008C0E08" w:rsidRDefault="008C0E08">
      <w:pPr>
        <w:pStyle w:val="Brdtekst"/>
        <w:rPr>
          <w:b/>
          <w:i/>
          <w:u w:val="single"/>
        </w:rPr>
      </w:pPr>
      <w:r w:rsidRPr="008C0E08">
        <w:rPr>
          <w:b/>
          <w:i/>
          <w:u w:val="single"/>
        </w:rPr>
        <w:t>Fellingsavgift for tidligere år må være betalt før det åpnes for ny jakt på</w:t>
      </w:r>
    </w:p>
    <w:p w:rsidR="008C0E08" w:rsidRPr="008C0E08" w:rsidRDefault="008C0E08">
      <w:pPr>
        <w:pStyle w:val="Brdtekst"/>
        <w:rPr>
          <w:b/>
          <w:i/>
          <w:u w:val="single"/>
        </w:rPr>
      </w:pPr>
      <w:proofErr w:type="gramStart"/>
      <w:r w:rsidRPr="008C0E08">
        <w:rPr>
          <w:b/>
          <w:i/>
          <w:u w:val="single"/>
        </w:rPr>
        <w:t>jaktfeltet</w:t>
      </w:r>
      <w:proofErr w:type="gramEnd"/>
      <w:r w:rsidRPr="008C0E08">
        <w:rPr>
          <w:b/>
          <w:i/>
          <w:u w:val="single"/>
        </w:rPr>
        <w:t xml:space="preserve"> i </w:t>
      </w:r>
      <w:r w:rsidR="002A6BE0">
        <w:rPr>
          <w:b/>
          <w:i/>
          <w:u w:val="single"/>
        </w:rPr>
        <w:t>202</w:t>
      </w:r>
      <w:r w:rsidR="00EA7B2D">
        <w:rPr>
          <w:b/>
          <w:i/>
          <w:u w:val="single"/>
        </w:rPr>
        <w:t>3</w:t>
      </w:r>
      <w:r w:rsidRPr="008C0E08">
        <w:rPr>
          <w:b/>
          <w:i/>
          <w:u w:val="single"/>
        </w:rPr>
        <w:t>.</w:t>
      </w:r>
      <w:r w:rsidR="00EA7B2D">
        <w:rPr>
          <w:b/>
          <w:i/>
          <w:u w:val="single"/>
        </w:rPr>
        <w:t xml:space="preserve"> </w:t>
      </w:r>
    </w:p>
    <w:p w:rsidR="001857FC" w:rsidRDefault="001857FC">
      <w:pPr>
        <w:pStyle w:val="Brdtekst"/>
      </w:pPr>
    </w:p>
    <w:p w:rsidR="00D775FC" w:rsidRDefault="00D775FC">
      <w:pPr>
        <w:pStyle w:val="Brdtekst"/>
      </w:pPr>
    </w:p>
    <w:p w:rsidR="00D775FC" w:rsidRDefault="00D775FC">
      <w:pPr>
        <w:pStyle w:val="Brdtekst"/>
      </w:pPr>
    </w:p>
    <w:p w:rsidR="00DB5590" w:rsidRDefault="00DB5590">
      <w:pPr>
        <w:pStyle w:val="Brdtekst"/>
        <w:rPr>
          <w:b/>
          <w:i/>
        </w:rPr>
      </w:pPr>
      <w:r>
        <w:rPr>
          <w:b/>
          <w:i/>
        </w:rPr>
        <w:t>Rådyrjakt</w:t>
      </w:r>
    </w:p>
    <w:p w:rsidR="00DB5590" w:rsidRDefault="00DB5590">
      <w:pPr>
        <w:pStyle w:val="Brdtekst"/>
      </w:pPr>
      <w:r>
        <w:t xml:space="preserve">Stabblandet VFL er tildelt kvotefri jakt på rådyr. De enkelte jaktfelt må selv vurdere hvordan avskytingen på rådyr skal være. De som feller rådyr </w:t>
      </w:r>
      <w:r w:rsidR="002A6BE0">
        <w:t>må melde dette på settogskutt.no.</w:t>
      </w:r>
      <w:r w:rsidR="00EA7B2D">
        <w:t xml:space="preserve"> Rådyr registreres på vald Stabblandet.</w:t>
      </w:r>
    </w:p>
    <w:p w:rsidR="00DB5590" w:rsidRDefault="00DB5590">
      <w:pPr>
        <w:pStyle w:val="Brdtekst"/>
      </w:pPr>
    </w:p>
    <w:p w:rsidR="00D775FC" w:rsidRDefault="00D775FC">
      <w:pPr>
        <w:pStyle w:val="Brdtekst"/>
      </w:pPr>
    </w:p>
    <w:p w:rsidR="00D775FC" w:rsidRDefault="00D775FC">
      <w:pPr>
        <w:pStyle w:val="Brdtekst"/>
      </w:pPr>
    </w:p>
    <w:p w:rsidR="00DB5590" w:rsidRDefault="00DB5590">
      <w:pPr>
        <w:pStyle w:val="Brdtekst"/>
        <w:rPr>
          <w:b/>
          <w:bCs/>
          <w:i/>
          <w:iCs/>
        </w:rPr>
      </w:pPr>
      <w:r>
        <w:rPr>
          <w:b/>
          <w:bCs/>
          <w:i/>
          <w:iCs/>
        </w:rPr>
        <w:t>Elgjakt</w:t>
      </w:r>
    </w:p>
    <w:p w:rsidR="00DB5590" w:rsidRDefault="00DB5590">
      <w:pPr>
        <w:pStyle w:val="Brdtekst"/>
      </w:pPr>
      <w:r>
        <w:t xml:space="preserve">Kvoten på </w:t>
      </w:r>
      <w:r w:rsidR="004073A6">
        <w:t>e</w:t>
      </w:r>
      <w:r>
        <w:t>lg er i år</w:t>
      </w:r>
      <w:r w:rsidR="004073A6">
        <w:t>:</w:t>
      </w:r>
      <w:r w:rsidR="00286D68">
        <w:t xml:space="preserve"> </w:t>
      </w:r>
      <w:r w:rsidR="006D0E0E">
        <w:t>3</w:t>
      </w:r>
      <w:r w:rsidR="00286D68">
        <w:t xml:space="preserve"> kalv</w:t>
      </w:r>
      <w:r w:rsidR="003713D7">
        <w:t>er</w:t>
      </w:r>
      <w:r>
        <w:t xml:space="preserve">. Det er bestemt at disse kan jaktes på av alle jaktfelt i Stabblandet VFL. Hvis det felles elg må det straks meldes fra til </w:t>
      </w:r>
      <w:r w:rsidR="00D775FC">
        <w:t>Solve Skar</w:t>
      </w:r>
      <w:r w:rsidR="00452C28">
        <w:t xml:space="preserve"> eller </w:t>
      </w:r>
      <w:r w:rsidR="003713D7">
        <w:t>Arnfinn Fuglevåg</w:t>
      </w:r>
      <w:r>
        <w:t>. Vi vil da kontakte de øvrige jaktfelt for å stoppe jakten. For å unngå feilskyting er det viktig at melding blir gitt så raskt som overhode mulig.</w:t>
      </w:r>
    </w:p>
    <w:p w:rsidR="00DB5590" w:rsidRDefault="00DB5590">
      <w:pPr>
        <w:pStyle w:val="Brdtekst"/>
      </w:pPr>
    </w:p>
    <w:p w:rsidR="00DB5590" w:rsidRDefault="00DB5590">
      <w:pPr>
        <w:pStyle w:val="Brdtekst"/>
      </w:pPr>
      <w:r>
        <w:t>Jaktfeltet kan beholde kjøttet for kr 25 kr pr kg.</w:t>
      </w:r>
      <w:r w:rsidR="00452C28">
        <w:t xml:space="preserve"> Hvis en ikke ønsker å beholde kjøttet leveres dette til SVFL for salg.</w:t>
      </w:r>
    </w:p>
    <w:p w:rsidR="00DB5590" w:rsidRDefault="00DB5590">
      <w:pPr>
        <w:pStyle w:val="Brdtekst"/>
      </w:pPr>
    </w:p>
    <w:p w:rsidR="00712034" w:rsidRDefault="00712034">
      <w:pPr>
        <w:pStyle w:val="Brdtekst"/>
      </w:pPr>
    </w:p>
    <w:p w:rsidR="002F465B" w:rsidRDefault="002F465B">
      <w:pPr>
        <w:pStyle w:val="Brdtekst"/>
      </w:pPr>
    </w:p>
    <w:p w:rsidR="00DB5590" w:rsidRDefault="00DB5590">
      <w:pPr>
        <w:pStyle w:val="Brdtekst"/>
        <w:rPr>
          <w:b/>
        </w:rPr>
      </w:pPr>
      <w:r>
        <w:rPr>
          <w:b/>
        </w:rPr>
        <w:t>GOD JAKT !!</w:t>
      </w:r>
    </w:p>
    <w:sectPr w:rsidR="00DB5590">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567" w:footer="28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396" w:rsidRDefault="004E5396">
      <w:r>
        <w:separator/>
      </w:r>
    </w:p>
  </w:endnote>
  <w:endnote w:type="continuationSeparator" w:id="0">
    <w:p w:rsidR="004E5396" w:rsidRDefault="004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altName w:val="Juice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B2D" w:rsidRDefault="00EA7B2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tblLayout w:type="fixed"/>
      <w:tblCellMar>
        <w:left w:w="70" w:type="dxa"/>
        <w:right w:w="70" w:type="dxa"/>
      </w:tblCellMar>
      <w:tblLook w:val="0000" w:firstRow="0" w:lastRow="0" w:firstColumn="0" w:lastColumn="0" w:noHBand="0" w:noVBand="0"/>
    </w:tblPr>
    <w:tblGrid>
      <w:gridCol w:w="2622"/>
      <w:gridCol w:w="1318"/>
      <w:gridCol w:w="1318"/>
      <w:gridCol w:w="1318"/>
      <w:gridCol w:w="1432"/>
      <w:gridCol w:w="1418"/>
    </w:tblGrid>
    <w:tr w:rsidR="00452C28" w:rsidTr="0063118B">
      <w:tblPrEx>
        <w:tblCellMar>
          <w:top w:w="0" w:type="dxa"/>
          <w:bottom w:w="0" w:type="dxa"/>
        </w:tblCellMar>
      </w:tblPrEx>
      <w:trPr>
        <w:trHeight w:val="709"/>
      </w:trPr>
      <w:tc>
        <w:tcPr>
          <w:tcW w:w="2622" w:type="dxa"/>
          <w:shd w:val="pct5" w:color="auto" w:fill="auto"/>
        </w:tcPr>
        <w:p w:rsidR="00452C28" w:rsidRDefault="00452C28" w:rsidP="007F79B0">
          <w:pPr>
            <w:pStyle w:val="Bunntekst"/>
            <w:jc w:val="center"/>
            <w:rPr>
              <w:b/>
              <w:sz w:val="14"/>
            </w:rPr>
          </w:pPr>
          <w:r>
            <w:rPr>
              <w:b/>
              <w:sz w:val="14"/>
            </w:rPr>
            <w:t xml:space="preserve">Stabblandet viltforvaltningslag </w:t>
          </w:r>
        </w:p>
        <w:p w:rsidR="00452C28" w:rsidRDefault="00452C28" w:rsidP="007F79B0">
          <w:pPr>
            <w:pStyle w:val="Bunntekst"/>
            <w:jc w:val="center"/>
            <w:rPr>
              <w:b/>
              <w:sz w:val="14"/>
            </w:rPr>
          </w:pPr>
        </w:p>
        <w:p w:rsidR="00452C28" w:rsidRDefault="00452C28" w:rsidP="007F79B0">
          <w:pPr>
            <w:pStyle w:val="Bunntekst"/>
            <w:jc w:val="center"/>
            <w:rPr>
              <w:b/>
              <w:sz w:val="14"/>
            </w:rPr>
          </w:pPr>
          <w:r>
            <w:rPr>
              <w:b/>
              <w:sz w:val="14"/>
            </w:rPr>
            <w:t>6590 Tustna</w:t>
          </w:r>
        </w:p>
        <w:p w:rsidR="00452C28" w:rsidRDefault="00452C28" w:rsidP="007F79B0">
          <w:pPr>
            <w:pStyle w:val="Bunntekst"/>
            <w:jc w:val="center"/>
            <w:rPr>
              <w:b/>
              <w:sz w:val="14"/>
            </w:rPr>
          </w:pPr>
        </w:p>
        <w:p w:rsidR="00452C28" w:rsidRDefault="00452C28" w:rsidP="007F79B0">
          <w:pPr>
            <w:pStyle w:val="Bunntekst"/>
            <w:jc w:val="center"/>
            <w:rPr>
              <w:b/>
              <w:sz w:val="14"/>
            </w:rPr>
          </w:pPr>
          <w:r>
            <w:rPr>
              <w:b/>
              <w:sz w:val="14"/>
            </w:rPr>
            <w:t>Bankgiro 3935.20.09052</w:t>
          </w:r>
        </w:p>
      </w:tc>
      <w:tc>
        <w:tcPr>
          <w:tcW w:w="1318" w:type="dxa"/>
          <w:shd w:val="pct5" w:color="auto" w:fill="auto"/>
        </w:tcPr>
        <w:p w:rsidR="00452C28" w:rsidRDefault="00206634" w:rsidP="007F79B0">
          <w:pPr>
            <w:pStyle w:val="Bunntekst"/>
            <w:jc w:val="center"/>
            <w:rPr>
              <w:b/>
              <w:sz w:val="14"/>
            </w:rPr>
          </w:pPr>
          <w:r>
            <w:rPr>
              <w:b/>
              <w:sz w:val="14"/>
            </w:rPr>
            <w:t>Solve Skar</w:t>
          </w:r>
        </w:p>
        <w:p w:rsidR="00452C28" w:rsidRDefault="00452C28" w:rsidP="007F79B0">
          <w:pPr>
            <w:pStyle w:val="Bunntekst"/>
            <w:jc w:val="center"/>
            <w:rPr>
              <w:b/>
              <w:sz w:val="14"/>
            </w:rPr>
          </w:pPr>
          <w:r>
            <w:rPr>
              <w:b/>
              <w:sz w:val="14"/>
            </w:rPr>
            <w:t>Leder</w:t>
          </w:r>
        </w:p>
        <w:p w:rsidR="00452C28" w:rsidRDefault="00452C28" w:rsidP="007F79B0">
          <w:pPr>
            <w:pStyle w:val="Bunntekst"/>
            <w:jc w:val="center"/>
            <w:rPr>
              <w:b/>
              <w:sz w:val="14"/>
            </w:rPr>
          </w:pPr>
        </w:p>
      </w:tc>
      <w:tc>
        <w:tcPr>
          <w:tcW w:w="1318" w:type="dxa"/>
          <w:shd w:val="pct5" w:color="auto" w:fill="auto"/>
        </w:tcPr>
        <w:p w:rsidR="00452C28" w:rsidRDefault="00452C28" w:rsidP="007F79B0">
          <w:pPr>
            <w:pStyle w:val="Bunntekst"/>
            <w:jc w:val="center"/>
            <w:rPr>
              <w:b/>
              <w:sz w:val="14"/>
            </w:rPr>
          </w:pPr>
          <w:r>
            <w:rPr>
              <w:b/>
              <w:sz w:val="14"/>
            </w:rPr>
            <w:t>Peder Erling Karlsvik</w:t>
          </w:r>
        </w:p>
        <w:p w:rsidR="00452C28" w:rsidRDefault="00452C28" w:rsidP="007F79B0">
          <w:pPr>
            <w:pStyle w:val="Bunntekst"/>
            <w:jc w:val="center"/>
            <w:rPr>
              <w:b/>
              <w:sz w:val="14"/>
            </w:rPr>
          </w:pPr>
          <w:r>
            <w:rPr>
              <w:b/>
              <w:sz w:val="14"/>
            </w:rPr>
            <w:t>Styremedlem</w:t>
          </w:r>
        </w:p>
        <w:p w:rsidR="00452C28" w:rsidRDefault="00452C28" w:rsidP="007F79B0">
          <w:pPr>
            <w:pStyle w:val="Bunntekst"/>
            <w:jc w:val="center"/>
            <w:rPr>
              <w:b/>
              <w:sz w:val="14"/>
            </w:rPr>
          </w:pPr>
        </w:p>
      </w:tc>
      <w:tc>
        <w:tcPr>
          <w:tcW w:w="1318" w:type="dxa"/>
          <w:shd w:val="pct5" w:color="auto" w:fill="auto"/>
        </w:tcPr>
        <w:p w:rsidR="00452C28" w:rsidRDefault="00A2186E" w:rsidP="007F79B0">
          <w:pPr>
            <w:pStyle w:val="Bunntekst"/>
            <w:jc w:val="center"/>
            <w:rPr>
              <w:b/>
              <w:sz w:val="14"/>
            </w:rPr>
          </w:pPr>
          <w:r>
            <w:rPr>
              <w:b/>
              <w:sz w:val="14"/>
            </w:rPr>
            <w:t>Arnfinn Fuglevåg</w:t>
          </w:r>
        </w:p>
        <w:p w:rsidR="00452C28" w:rsidRDefault="00452C28" w:rsidP="007F79B0">
          <w:pPr>
            <w:pStyle w:val="Bunntekst"/>
            <w:jc w:val="center"/>
            <w:rPr>
              <w:b/>
              <w:sz w:val="14"/>
            </w:rPr>
          </w:pPr>
          <w:r>
            <w:rPr>
              <w:b/>
              <w:sz w:val="14"/>
            </w:rPr>
            <w:t xml:space="preserve">Styremedlem </w:t>
          </w:r>
        </w:p>
        <w:p w:rsidR="00452C28" w:rsidRDefault="00452C28" w:rsidP="007F79B0">
          <w:pPr>
            <w:pStyle w:val="Bunntekst"/>
            <w:jc w:val="center"/>
            <w:rPr>
              <w:b/>
              <w:sz w:val="14"/>
            </w:rPr>
          </w:pPr>
        </w:p>
      </w:tc>
      <w:tc>
        <w:tcPr>
          <w:tcW w:w="1432" w:type="dxa"/>
          <w:shd w:val="pct5" w:color="auto" w:fill="auto"/>
        </w:tcPr>
        <w:p w:rsidR="00452C28" w:rsidRDefault="00452C28" w:rsidP="007F79B0">
          <w:pPr>
            <w:pStyle w:val="Bunntekst"/>
            <w:jc w:val="center"/>
            <w:rPr>
              <w:b/>
              <w:sz w:val="14"/>
            </w:rPr>
          </w:pPr>
          <w:r>
            <w:rPr>
              <w:b/>
              <w:sz w:val="14"/>
            </w:rPr>
            <w:t>Harald Fugelsnes</w:t>
          </w:r>
        </w:p>
        <w:p w:rsidR="00452C28" w:rsidRDefault="00452C28" w:rsidP="007F79B0">
          <w:pPr>
            <w:pStyle w:val="Bunntekst"/>
            <w:jc w:val="center"/>
            <w:rPr>
              <w:b/>
              <w:sz w:val="14"/>
            </w:rPr>
          </w:pPr>
          <w:r>
            <w:rPr>
              <w:b/>
              <w:sz w:val="14"/>
            </w:rPr>
            <w:t>Styremedlem</w:t>
          </w:r>
        </w:p>
        <w:p w:rsidR="00452C28" w:rsidRDefault="00452C28" w:rsidP="007F79B0">
          <w:pPr>
            <w:pStyle w:val="Bunntekst"/>
            <w:jc w:val="center"/>
            <w:rPr>
              <w:b/>
              <w:sz w:val="14"/>
            </w:rPr>
          </w:pPr>
        </w:p>
      </w:tc>
      <w:tc>
        <w:tcPr>
          <w:tcW w:w="1418" w:type="dxa"/>
          <w:shd w:val="pct5" w:color="auto" w:fill="auto"/>
        </w:tcPr>
        <w:p w:rsidR="00452C28" w:rsidRDefault="00452C28" w:rsidP="007F79B0">
          <w:pPr>
            <w:pStyle w:val="Bunntekst"/>
            <w:jc w:val="center"/>
            <w:rPr>
              <w:b/>
              <w:sz w:val="14"/>
            </w:rPr>
          </w:pPr>
          <w:r>
            <w:rPr>
              <w:b/>
              <w:sz w:val="14"/>
            </w:rPr>
            <w:t xml:space="preserve">Terje </w:t>
          </w:r>
          <w:proofErr w:type="spellStart"/>
          <w:r>
            <w:rPr>
              <w:b/>
              <w:sz w:val="14"/>
            </w:rPr>
            <w:t>Ørbog</w:t>
          </w:r>
          <w:proofErr w:type="spellEnd"/>
        </w:p>
        <w:p w:rsidR="00452C28" w:rsidRDefault="00452C28" w:rsidP="007F79B0">
          <w:pPr>
            <w:pStyle w:val="Bunntekst"/>
            <w:jc w:val="center"/>
            <w:rPr>
              <w:b/>
              <w:sz w:val="14"/>
            </w:rPr>
          </w:pPr>
          <w:r>
            <w:rPr>
              <w:b/>
              <w:sz w:val="14"/>
            </w:rPr>
            <w:t>Styremedlem</w:t>
          </w:r>
        </w:p>
        <w:p w:rsidR="00452C28" w:rsidRDefault="00452C28" w:rsidP="007F79B0">
          <w:pPr>
            <w:pStyle w:val="Bunntekst"/>
            <w:jc w:val="center"/>
            <w:rPr>
              <w:b/>
              <w:sz w:val="14"/>
            </w:rPr>
          </w:pPr>
        </w:p>
      </w:tc>
    </w:tr>
  </w:tbl>
  <w:p w:rsidR="00DB5590" w:rsidRDefault="00DB5590">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1" w:type="dxa"/>
      <w:tblLayout w:type="fixed"/>
      <w:tblCellMar>
        <w:left w:w="70" w:type="dxa"/>
        <w:right w:w="70" w:type="dxa"/>
      </w:tblCellMar>
      <w:tblLook w:val="0000" w:firstRow="0" w:lastRow="0" w:firstColumn="0" w:lastColumn="0" w:noHBand="0" w:noVBand="0"/>
    </w:tblPr>
    <w:tblGrid>
      <w:gridCol w:w="2663"/>
      <w:gridCol w:w="1338"/>
      <w:gridCol w:w="1338"/>
      <w:gridCol w:w="1338"/>
      <w:gridCol w:w="1338"/>
      <w:gridCol w:w="1556"/>
    </w:tblGrid>
    <w:tr w:rsidR="000D5491" w:rsidTr="00576602">
      <w:tblPrEx>
        <w:tblCellMar>
          <w:top w:w="0" w:type="dxa"/>
          <w:bottom w:w="0" w:type="dxa"/>
        </w:tblCellMar>
      </w:tblPrEx>
      <w:trPr>
        <w:trHeight w:val="882"/>
      </w:trPr>
      <w:tc>
        <w:tcPr>
          <w:tcW w:w="2663" w:type="dxa"/>
          <w:shd w:val="pct5" w:color="auto" w:fill="auto"/>
        </w:tcPr>
        <w:p w:rsidR="000D5491" w:rsidRDefault="000D5491" w:rsidP="00C453C4">
          <w:pPr>
            <w:pStyle w:val="Bunntekst"/>
            <w:jc w:val="center"/>
            <w:rPr>
              <w:b/>
              <w:sz w:val="14"/>
            </w:rPr>
          </w:pPr>
          <w:r>
            <w:rPr>
              <w:b/>
              <w:sz w:val="14"/>
            </w:rPr>
            <w:t xml:space="preserve">Stabblandet viltforvaltningslag </w:t>
          </w:r>
        </w:p>
        <w:p w:rsidR="000D5491" w:rsidRDefault="000D5491" w:rsidP="00C453C4">
          <w:pPr>
            <w:pStyle w:val="Bunntekst"/>
            <w:jc w:val="center"/>
            <w:rPr>
              <w:b/>
              <w:sz w:val="14"/>
            </w:rPr>
          </w:pPr>
        </w:p>
        <w:p w:rsidR="000D5491" w:rsidRDefault="000D5491" w:rsidP="00C453C4">
          <w:pPr>
            <w:pStyle w:val="Bunntekst"/>
            <w:jc w:val="center"/>
            <w:rPr>
              <w:b/>
              <w:sz w:val="14"/>
            </w:rPr>
          </w:pPr>
          <w:r>
            <w:rPr>
              <w:b/>
              <w:sz w:val="14"/>
            </w:rPr>
            <w:t>6590 Tustna</w:t>
          </w:r>
        </w:p>
        <w:p w:rsidR="000D5491" w:rsidRDefault="000D5491" w:rsidP="00C453C4">
          <w:pPr>
            <w:pStyle w:val="Bunntekst"/>
            <w:jc w:val="center"/>
            <w:rPr>
              <w:b/>
              <w:sz w:val="14"/>
            </w:rPr>
          </w:pPr>
        </w:p>
        <w:p w:rsidR="000D5491" w:rsidRDefault="000D5491" w:rsidP="00C453C4">
          <w:pPr>
            <w:pStyle w:val="Bunntekst"/>
            <w:jc w:val="center"/>
            <w:rPr>
              <w:b/>
              <w:sz w:val="14"/>
            </w:rPr>
          </w:pPr>
          <w:r>
            <w:rPr>
              <w:b/>
              <w:sz w:val="14"/>
            </w:rPr>
            <w:t>Bankgiro 3935.20.09052</w:t>
          </w:r>
        </w:p>
      </w:tc>
      <w:tc>
        <w:tcPr>
          <w:tcW w:w="1338" w:type="dxa"/>
          <w:shd w:val="pct5" w:color="auto" w:fill="auto"/>
        </w:tcPr>
        <w:p w:rsidR="000D5491" w:rsidRDefault="00206634" w:rsidP="00C453C4">
          <w:pPr>
            <w:pStyle w:val="Bunntekst"/>
            <w:jc w:val="center"/>
            <w:rPr>
              <w:b/>
              <w:sz w:val="14"/>
            </w:rPr>
          </w:pPr>
          <w:r>
            <w:rPr>
              <w:b/>
              <w:sz w:val="14"/>
            </w:rPr>
            <w:t>Solve Skar</w:t>
          </w:r>
        </w:p>
        <w:p w:rsidR="000D5491" w:rsidRDefault="000D5491" w:rsidP="00C453C4">
          <w:pPr>
            <w:pStyle w:val="Bunntekst"/>
            <w:jc w:val="center"/>
            <w:rPr>
              <w:b/>
              <w:sz w:val="14"/>
            </w:rPr>
          </w:pPr>
          <w:r>
            <w:rPr>
              <w:b/>
              <w:sz w:val="14"/>
            </w:rPr>
            <w:t>Leder</w:t>
          </w:r>
        </w:p>
        <w:p w:rsidR="000D5491" w:rsidRDefault="000D5491" w:rsidP="00C453C4">
          <w:pPr>
            <w:pStyle w:val="Bunntekst"/>
            <w:jc w:val="center"/>
            <w:rPr>
              <w:b/>
              <w:sz w:val="14"/>
            </w:rPr>
          </w:pPr>
        </w:p>
      </w:tc>
      <w:tc>
        <w:tcPr>
          <w:tcW w:w="1338" w:type="dxa"/>
          <w:shd w:val="pct5" w:color="auto" w:fill="auto"/>
        </w:tcPr>
        <w:p w:rsidR="000D5491" w:rsidRDefault="00452C28" w:rsidP="00C453C4">
          <w:pPr>
            <w:pStyle w:val="Bunntekst"/>
            <w:jc w:val="center"/>
            <w:rPr>
              <w:b/>
              <w:sz w:val="14"/>
            </w:rPr>
          </w:pPr>
          <w:r>
            <w:rPr>
              <w:b/>
              <w:sz w:val="14"/>
            </w:rPr>
            <w:t>Peder Erling Karlsvik</w:t>
          </w:r>
        </w:p>
        <w:p w:rsidR="000D5491" w:rsidRDefault="00452C28" w:rsidP="00C453C4">
          <w:pPr>
            <w:pStyle w:val="Bunntekst"/>
            <w:jc w:val="center"/>
            <w:rPr>
              <w:b/>
              <w:sz w:val="14"/>
            </w:rPr>
          </w:pPr>
          <w:r>
            <w:rPr>
              <w:b/>
              <w:sz w:val="14"/>
            </w:rPr>
            <w:t>Styremedlem</w:t>
          </w:r>
        </w:p>
        <w:p w:rsidR="000D5491" w:rsidRDefault="000D5491" w:rsidP="00C453C4">
          <w:pPr>
            <w:pStyle w:val="Bunntekst"/>
            <w:jc w:val="center"/>
            <w:rPr>
              <w:b/>
              <w:sz w:val="14"/>
            </w:rPr>
          </w:pPr>
        </w:p>
      </w:tc>
      <w:tc>
        <w:tcPr>
          <w:tcW w:w="1338" w:type="dxa"/>
          <w:shd w:val="pct5" w:color="auto" w:fill="auto"/>
        </w:tcPr>
        <w:p w:rsidR="000D5491" w:rsidRDefault="00A2186E" w:rsidP="00C453C4">
          <w:pPr>
            <w:pStyle w:val="Bunntekst"/>
            <w:jc w:val="center"/>
            <w:rPr>
              <w:b/>
              <w:sz w:val="14"/>
            </w:rPr>
          </w:pPr>
          <w:r>
            <w:rPr>
              <w:b/>
              <w:sz w:val="14"/>
            </w:rPr>
            <w:t>Arnfinn Fuglevåg</w:t>
          </w:r>
        </w:p>
        <w:p w:rsidR="000D5491" w:rsidRDefault="000D5491" w:rsidP="00C453C4">
          <w:pPr>
            <w:pStyle w:val="Bunntekst"/>
            <w:jc w:val="center"/>
            <w:rPr>
              <w:b/>
              <w:sz w:val="14"/>
            </w:rPr>
          </w:pPr>
          <w:r>
            <w:rPr>
              <w:b/>
              <w:sz w:val="14"/>
            </w:rPr>
            <w:t xml:space="preserve">Styremedlem </w:t>
          </w:r>
        </w:p>
        <w:p w:rsidR="000D5491" w:rsidRDefault="000D5491" w:rsidP="0063118B">
          <w:pPr>
            <w:pStyle w:val="Bunntekst"/>
            <w:jc w:val="center"/>
            <w:rPr>
              <w:b/>
              <w:sz w:val="14"/>
            </w:rPr>
          </w:pPr>
        </w:p>
      </w:tc>
      <w:tc>
        <w:tcPr>
          <w:tcW w:w="1338" w:type="dxa"/>
          <w:shd w:val="pct5" w:color="auto" w:fill="auto"/>
        </w:tcPr>
        <w:p w:rsidR="000D5491" w:rsidRDefault="0063118B" w:rsidP="00C453C4">
          <w:pPr>
            <w:pStyle w:val="Bunntekst"/>
            <w:jc w:val="center"/>
            <w:rPr>
              <w:b/>
              <w:sz w:val="14"/>
            </w:rPr>
          </w:pPr>
          <w:r>
            <w:rPr>
              <w:b/>
              <w:sz w:val="14"/>
            </w:rPr>
            <w:t>Harald Fugelsnes</w:t>
          </w:r>
        </w:p>
        <w:p w:rsidR="000D5491" w:rsidRDefault="00452C28" w:rsidP="00C453C4">
          <w:pPr>
            <w:pStyle w:val="Bunntekst"/>
            <w:jc w:val="center"/>
            <w:rPr>
              <w:b/>
              <w:sz w:val="14"/>
            </w:rPr>
          </w:pPr>
          <w:r>
            <w:rPr>
              <w:b/>
              <w:sz w:val="14"/>
            </w:rPr>
            <w:t>Styremedlem</w:t>
          </w:r>
        </w:p>
        <w:p w:rsidR="000D5491" w:rsidRDefault="000D5491" w:rsidP="00C453C4">
          <w:pPr>
            <w:pStyle w:val="Bunntekst"/>
            <w:jc w:val="center"/>
            <w:rPr>
              <w:b/>
              <w:sz w:val="14"/>
            </w:rPr>
          </w:pPr>
        </w:p>
      </w:tc>
      <w:tc>
        <w:tcPr>
          <w:tcW w:w="1556" w:type="dxa"/>
          <w:shd w:val="pct5" w:color="auto" w:fill="auto"/>
        </w:tcPr>
        <w:p w:rsidR="000D5491" w:rsidRDefault="00576602" w:rsidP="00C453C4">
          <w:pPr>
            <w:pStyle w:val="Bunntekst"/>
            <w:jc w:val="center"/>
            <w:rPr>
              <w:b/>
              <w:sz w:val="14"/>
            </w:rPr>
          </w:pPr>
          <w:r>
            <w:rPr>
              <w:b/>
              <w:sz w:val="14"/>
            </w:rPr>
            <w:t>Trym Indergård-Lyngvær</w:t>
          </w:r>
        </w:p>
        <w:p w:rsidR="000D5491" w:rsidRDefault="00212D6C" w:rsidP="00C453C4">
          <w:pPr>
            <w:pStyle w:val="Bunntekst"/>
            <w:jc w:val="center"/>
            <w:rPr>
              <w:b/>
              <w:sz w:val="14"/>
            </w:rPr>
          </w:pPr>
          <w:r>
            <w:rPr>
              <w:b/>
              <w:sz w:val="14"/>
            </w:rPr>
            <w:t>Styremedlem</w:t>
          </w:r>
        </w:p>
        <w:p w:rsidR="000D5491" w:rsidRDefault="000D5491" w:rsidP="0063118B">
          <w:pPr>
            <w:pStyle w:val="Bunntekst"/>
            <w:jc w:val="center"/>
            <w:rPr>
              <w:b/>
              <w:sz w:val="14"/>
            </w:rPr>
          </w:pPr>
        </w:p>
      </w:tc>
    </w:tr>
  </w:tbl>
  <w:p w:rsidR="00DB5590" w:rsidRDefault="00DB559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396" w:rsidRDefault="004E5396">
      <w:r>
        <w:separator/>
      </w:r>
    </w:p>
  </w:footnote>
  <w:footnote w:type="continuationSeparator" w:id="0">
    <w:p w:rsidR="004E5396" w:rsidRDefault="004E5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B2D" w:rsidRDefault="00EA7B2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90" w:rsidRDefault="00DB5590">
    <w:pPr>
      <w:pStyle w:val="Topptekst"/>
      <w:rPr>
        <w:b/>
      </w:rPr>
    </w:pPr>
    <w:r>
      <w:rPr>
        <w:b/>
      </w:rPr>
      <w:t>Side:</w:t>
    </w:r>
    <w:r>
      <w:rPr>
        <w:rStyle w:val="Sidetall"/>
        <w:b/>
      </w:rPr>
      <w:fldChar w:fldCharType="begin"/>
    </w:r>
    <w:r>
      <w:rPr>
        <w:rStyle w:val="Sidetall"/>
        <w:b/>
      </w:rPr>
      <w:instrText xml:space="preserve"> PAGE </w:instrText>
    </w:r>
    <w:r>
      <w:rPr>
        <w:rStyle w:val="Sidetall"/>
        <w:b/>
      </w:rPr>
      <w:fldChar w:fldCharType="separate"/>
    </w:r>
    <w:r w:rsidR="00EA7B2D">
      <w:rPr>
        <w:rStyle w:val="Sidetall"/>
        <w:b/>
        <w:noProof/>
      </w:rPr>
      <w:t>3</w:t>
    </w:r>
    <w:r>
      <w:rPr>
        <w:rStyle w:val="Sidetall"/>
        <w:b/>
      </w:rPr>
      <w:fldChar w:fldCharType="end"/>
    </w:r>
    <w:r>
      <w:rPr>
        <w:rStyle w:val="Sidetall"/>
        <w:b/>
      </w:rPr>
      <w:tab/>
    </w:r>
    <w:r>
      <w:rPr>
        <w:rStyle w:val="Sidetall"/>
        <w:b/>
      </w:rPr>
      <w:tab/>
    </w:r>
    <w:proofErr w:type="gramStart"/>
    <w:r>
      <w:rPr>
        <w:rStyle w:val="Sidetall"/>
        <w:b/>
      </w:rPr>
      <w:t>Dato:</w:t>
    </w:r>
    <w:proofErr w:type="gramEnd"/>
    <w:r>
      <w:rPr>
        <w:rStyle w:val="Sidetall"/>
        <w:b/>
      </w:rPr>
      <w:fldChar w:fldCharType="begin"/>
    </w:r>
    <w:r>
      <w:rPr>
        <w:rStyle w:val="Sidetall"/>
        <w:b/>
      </w:rPr>
      <w:instrText xml:space="preserve"> DATE  \l </w:instrText>
    </w:r>
    <w:r>
      <w:rPr>
        <w:rStyle w:val="Sidetall"/>
        <w:b/>
      </w:rPr>
      <w:fldChar w:fldCharType="separate"/>
    </w:r>
    <w:r w:rsidR="00EA7B2D">
      <w:rPr>
        <w:rStyle w:val="Sidetall"/>
        <w:b/>
        <w:noProof/>
      </w:rPr>
      <w:t>09.08.2022</w:t>
    </w:r>
    <w:r>
      <w:rPr>
        <w:rStyle w:val="Sidetall"/>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90" w:rsidRDefault="00DB5590">
    <w:pPr>
      <w:pStyle w:val="Topptekst"/>
      <w:jc w:val="center"/>
      <w:rPr>
        <w:rFonts w:ascii="Algerian" w:hAnsi="Algerian"/>
        <w:b/>
        <w:sz w:val="40"/>
      </w:rPr>
    </w:pPr>
    <w:r>
      <w:rPr>
        <w:rFonts w:ascii="Algerian" w:hAnsi="Algerian"/>
        <w:b/>
        <w:sz w:val="40"/>
      </w:rPr>
      <w:t>STABBLANDET VILTFORVALTNINGSLAG</w:t>
    </w:r>
  </w:p>
  <w:p w:rsidR="00DB5590" w:rsidRDefault="00DB5590">
    <w:pPr>
      <w:pStyle w:val="Topptekst"/>
      <w:tabs>
        <w:tab w:val="clear" w:pos="9072"/>
        <w:tab w:val="right" w:pos="8080"/>
      </w:tabs>
      <w:jc w:val="center"/>
      <w:rPr>
        <w:sz w:val="16"/>
      </w:rPr>
    </w:pPr>
    <w:bookmarkStart w:id="0" w:name="_GoBack"/>
  </w:p>
  <w:bookmarkEnd w:id="0"/>
  <w:p w:rsidR="00DB5590" w:rsidRDefault="00DB5590">
    <w:pPr>
      <w:pStyle w:val="Topptekst"/>
    </w:pPr>
  </w:p>
  <w:p w:rsidR="00DB5590" w:rsidRDefault="00DB5590">
    <w:pPr>
      <w:pStyle w:val="Topptekst"/>
    </w:pPr>
  </w:p>
  <w:p w:rsidR="00DB5590" w:rsidRDefault="00DB5590">
    <w:pPr>
      <w:pStyle w:val="Topptekst"/>
    </w:pPr>
  </w:p>
  <w:p w:rsidR="00DB5590" w:rsidRDefault="00DB5590">
    <w:pPr>
      <w:pStyle w:val="Topptekst"/>
    </w:pPr>
  </w:p>
  <w:p w:rsidR="00DB5590" w:rsidRDefault="00DB5590">
    <w:pPr>
      <w:pStyle w:val="Topptekst"/>
    </w:pPr>
  </w:p>
  <w:p w:rsidR="00DB5590" w:rsidRDefault="00DB5590">
    <w:pPr>
      <w:pStyle w:val="Topptekst"/>
    </w:pPr>
  </w:p>
  <w:p w:rsidR="00DB5590" w:rsidRDefault="00DB5590">
    <w:pPr>
      <w:pStyle w:val="Topptekst"/>
    </w:pPr>
    <w:r>
      <w:tab/>
    </w:r>
    <w:r>
      <w:tab/>
    </w:r>
    <w:r>
      <w:rPr>
        <w:b/>
        <w:sz w:val="24"/>
      </w:rPr>
      <w:t xml:space="preserve">Tustna, </w:t>
    </w:r>
    <w:r>
      <w:rPr>
        <w:b/>
        <w:sz w:val="24"/>
      </w:rPr>
      <w:fldChar w:fldCharType="begin"/>
    </w:r>
    <w:r>
      <w:rPr>
        <w:b/>
        <w:sz w:val="24"/>
      </w:rPr>
      <w:instrText xml:space="preserve"> DATE  \l </w:instrText>
    </w:r>
    <w:r>
      <w:rPr>
        <w:b/>
        <w:sz w:val="24"/>
      </w:rPr>
      <w:fldChar w:fldCharType="separate"/>
    </w:r>
    <w:r w:rsidR="00EA7B2D">
      <w:rPr>
        <w:b/>
        <w:noProof/>
        <w:sz w:val="24"/>
      </w:rPr>
      <w:t>09.08.2022</w:t>
    </w:r>
    <w:r>
      <w:rPr>
        <w:b/>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86F3D"/>
    <w:multiLevelType w:val="hybridMultilevel"/>
    <w:tmpl w:val="9956E6B6"/>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77457"/>
    <w:multiLevelType w:val="hybridMultilevel"/>
    <w:tmpl w:val="F918B9F2"/>
    <w:lvl w:ilvl="0" w:tplc="04140003">
      <w:start w:val="1"/>
      <w:numFmt w:val="bullet"/>
      <w:lvlText w:val="o"/>
      <w:lvlJc w:val="left"/>
      <w:pPr>
        <w:tabs>
          <w:tab w:val="num" w:pos="1080"/>
        </w:tabs>
        <w:ind w:left="1080" w:hanging="360"/>
      </w:pPr>
      <w:rPr>
        <w:rFonts w:ascii="Courier New" w:hAnsi="Courier New"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032F88"/>
    <w:multiLevelType w:val="hybridMultilevel"/>
    <w:tmpl w:val="B294460A"/>
    <w:lvl w:ilvl="0" w:tplc="04140003">
      <w:start w:val="1"/>
      <w:numFmt w:val="bullet"/>
      <w:lvlText w:val="o"/>
      <w:lvlJc w:val="left"/>
      <w:pPr>
        <w:tabs>
          <w:tab w:val="num" w:pos="1080"/>
        </w:tabs>
        <w:ind w:left="1080" w:hanging="360"/>
      </w:pPr>
      <w:rPr>
        <w:rFonts w:ascii="Courier New" w:hAnsi="Courier New"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0D3A5E"/>
    <w:multiLevelType w:val="hybridMultilevel"/>
    <w:tmpl w:val="B294460A"/>
    <w:lvl w:ilvl="0" w:tplc="04140003">
      <w:start w:val="1"/>
      <w:numFmt w:val="bullet"/>
      <w:lvlText w:val="o"/>
      <w:lvlJc w:val="left"/>
      <w:pPr>
        <w:tabs>
          <w:tab w:val="num" w:pos="1080"/>
        </w:tabs>
        <w:ind w:left="1080" w:hanging="360"/>
      </w:pPr>
      <w:rPr>
        <w:rFonts w:ascii="Courier New" w:hAnsi="Courier New"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5B3211"/>
    <w:multiLevelType w:val="hybridMultilevel"/>
    <w:tmpl w:val="EC041906"/>
    <w:lvl w:ilvl="0" w:tplc="04140001">
      <w:start w:val="1"/>
      <w:numFmt w:val="bullet"/>
      <w:lvlText w:val=""/>
      <w:lvlJc w:val="left"/>
      <w:pPr>
        <w:tabs>
          <w:tab w:val="num" w:pos="1146"/>
        </w:tabs>
        <w:ind w:left="1146" w:hanging="360"/>
      </w:pPr>
      <w:rPr>
        <w:rFonts w:ascii="Symbol" w:hAnsi="Symbol" w:hint="default"/>
      </w:rPr>
    </w:lvl>
    <w:lvl w:ilvl="1" w:tplc="04140003" w:tentative="1">
      <w:start w:val="1"/>
      <w:numFmt w:val="bullet"/>
      <w:lvlText w:val="o"/>
      <w:lvlJc w:val="left"/>
      <w:pPr>
        <w:tabs>
          <w:tab w:val="num" w:pos="1866"/>
        </w:tabs>
        <w:ind w:left="1866" w:hanging="360"/>
      </w:pPr>
      <w:rPr>
        <w:rFonts w:ascii="Courier New" w:hAnsi="Courier New" w:hint="default"/>
      </w:rPr>
    </w:lvl>
    <w:lvl w:ilvl="2" w:tplc="04140005" w:tentative="1">
      <w:start w:val="1"/>
      <w:numFmt w:val="bullet"/>
      <w:lvlText w:val=""/>
      <w:lvlJc w:val="left"/>
      <w:pPr>
        <w:tabs>
          <w:tab w:val="num" w:pos="2586"/>
        </w:tabs>
        <w:ind w:left="2586" w:hanging="360"/>
      </w:pPr>
      <w:rPr>
        <w:rFonts w:ascii="Wingdings" w:hAnsi="Wingdings" w:hint="default"/>
      </w:rPr>
    </w:lvl>
    <w:lvl w:ilvl="3" w:tplc="04140001" w:tentative="1">
      <w:start w:val="1"/>
      <w:numFmt w:val="bullet"/>
      <w:lvlText w:val=""/>
      <w:lvlJc w:val="left"/>
      <w:pPr>
        <w:tabs>
          <w:tab w:val="num" w:pos="3306"/>
        </w:tabs>
        <w:ind w:left="3306" w:hanging="360"/>
      </w:pPr>
      <w:rPr>
        <w:rFonts w:ascii="Symbol" w:hAnsi="Symbol" w:hint="default"/>
      </w:rPr>
    </w:lvl>
    <w:lvl w:ilvl="4" w:tplc="04140003" w:tentative="1">
      <w:start w:val="1"/>
      <w:numFmt w:val="bullet"/>
      <w:lvlText w:val="o"/>
      <w:lvlJc w:val="left"/>
      <w:pPr>
        <w:tabs>
          <w:tab w:val="num" w:pos="4026"/>
        </w:tabs>
        <w:ind w:left="4026" w:hanging="360"/>
      </w:pPr>
      <w:rPr>
        <w:rFonts w:ascii="Courier New" w:hAnsi="Courier New" w:hint="default"/>
      </w:rPr>
    </w:lvl>
    <w:lvl w:ilvl="5" w:tplc="04140005" w:tentative="1">
      <w:start w:val="1"/>
      <w:numFmt w:val="bullet"/>
      <w:lvlText w:val=""/>
      <w:lvlJc w:val="left"/>
      <w:pPr>
        <w:tabs>
          <w:tab w:val="num" w:pos="4746"/>
        </w:tabs>
        <w:ind w:left="4746" w:hanging="360"/>
      </w:pPr>
      <w:rPr>
        <w:rFonts w:ascii="Wingdings" w:hAnsi="Wingdings" w:hint="default"/>
      </w:rPr>
    </w:lvl>
    <w:lvl w:ilvl="6" w:tplc="04140001" w:tentative="1">
      <w:start w:val="1"/>
      <w:numFmt w:val="bullet"/>
      <w:lvlText w:val=""/>
      <w:lvlJc w:val="left"/>
      <w:pPr>
        <w:tabs>
          <w:tab w:val="num" w:pos="5466"/>
        </w:tabs>
        <w:ind w:left="5466" w:hanging="360"/>
      </w:pPr>
      <w:rPr>
        <w:rFonts w:ascii="Symbol" w:hAnsi="Symbol" w:hint="default"/>
      </w:rPr>
    </w:lvl>
    <w:lvl w:ilvl="7" w:tplc="04140003" w:tentative="1">
      <w:start w:val="1"/>
      <w:numFmt w:val="bullet"/>
      <w:lvlText w:val="o"/>
      <w:lvlJc w:val="left"/>
      <w:pPr>
        <w:tabs>
          <w:tab w:val="num" w:pos="6186"/>
        </w:tabs>
        <w:ind w:left="6186" w:hanging="360"/>
      </w:pPr>
      <w:rPr>
        <w:rFonts w:ascii="Courier New" w:hAnsi="Courier New" w:hint="default"/>
      </w:rPr>
    </w:lvl>
    <w:lvl w:ilvl="8" w:tplc="0414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C4B6F6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D1181C"/>
    <w:multiLevelType w:val="hybridMultilevel"/>
    <w:tmpl w:val="EC041906"/>
    <w:lvl w:ilvl="0" w:tplc="0414000B">
      <w:start w:val="1"/>
      <w:numFmt w:val="bullet"/>
      <w:lvlText w:val=""/>
      <w:lvlJc w:val="left"/>
      <w:pPr>
        <w:tabs>
          <w:tab w:val="num" w:pos="1146"/>
        </w:tabs>
        <w:ind w:left="1146" w:hanging="360"/>
      </w:pPr>
      <w:rPr>
        <w:rFonts w:ascii="Wingdings" w:hAnsi="Wingdings" w:hint="default"/>
      </w:rPr>
    </w:lvl>
    <w:lvl w:ilvl="1" w:tplc="04140003" w:tentative="1">
      <w:start w:val="1"/>
      <w:numFmt w:val="bullet"/>
      <w:lvlText w:val="o"/>
      <w:lvlJc w:val="left"/>
      <w:pPr>
        <w:tabs>
          <w:tab w:val="num" w:pos="1866"/>
        </w:tabs>
        <w:ind w:left="1866" w:hanging="360"/>
      </w:pPr>
      <w:rPr>
        <w:rFonts w:ascii="Courier New" w:hAnsi="Courier New" w:hint="default"/>
      </w:rPr>
    </w:lvl>
    <w:lvl w:ilvl="2" w:tplc="04140005" w:tentative="1">
      <w:start w:val="1"/>
      <w:numFmt w:val="bullet"/>
      <w:lvlText w:val=""/>
      <w:lvlJc w:val="left"/>
      <w:pPr>
        <w:tabs>
          <w:tab w:val="num" w:pos="2586"/>
        </w:tabs>
        <w:ind w:left="2586" w:hanging="360"/>
      </w:pPr>
      <w:rPr>
        <w:rFonts w:ascii="Wingdings" w:hAnsi="Wingdings" w:hint="default"/>
      </w:rPr>
    </w:lvl>
    <w:lvl w:ilvl="3" w:tplc="04140001" w:tentative="1">
      <w:start w:val="1"/>
      <w:numFmt w:val="bullet"/>
      <w:lvlText w:val=""/>
      <w:lvlJc w:val="left"/>
      <w:pPr>
        <w:tabs>
          <w:tab w:val="num" w:pos="3306"/>
        </w:tabs>
        <w:ind w:left="3306" w:hanging="360"/>
      </w:pPr>
      <w:rPr>
        <w:rFonts w:ascii="Symbol" w:hAnsi="Symbol" w:hint="default"/>
      </w:rPr>
    </w:lvl>
    <w:lvl w:ilvl="4" w:tplc="04140003" w:tentative="1">
      <w:start w:val="1"/>
      <w:numFmt w:val="bullet"/>
      <w:lvlText w:val="o"/>
      <w:lvlJc w:val="left"/>
      <w:pPr>
        <w:tabs>
          <w:tab w:val="num" w:pos="4026"/>
        </w:tabs>
        <w:ind w:left="4026" w:hanging="360"/>
      </w:pPr>
      <w:rPr>
        <w:rFonts w:ascii="Courier New" w:hAnsi="Courier New" w:hint="default"/>
      </w:rPr>
    </w:lvl>
    <w:lvl w:ilvl="5" w:tplc="04140005" w:tentative="1">
      <w:start w:val="1"/>
      <w:numFmt w:val="bullet"/>
      <w:lvlText w:val=""/>
      <w:lvlJc w:val="left"/>
      <w:pPr>
        <w:tabs>
          <w:tab w:val="num" w:pos="4746"/>
        </w:tabs>
        <w:ind w:left="4746" w:hanging="360"/>
      </w:pPr>
      <w:rPr>
        <w:rFonts w:ascii="Wingdings" w:hAnsi="Wingdings" w:hint="default"/>
      </w:rPr>
    </w:lvl>
    <w:lvl w:ilvl="6" w:tplc="04140001" w:tentative="1">
      <w:start w:val="1"/>
      <w:numFmt w:val="bullet"/>
      <w:lvlText w:val=""/>
      <w:lvlJc w:val="left"/>
      <w:pPr>
        <w:tabs>
          <w:tab w:val="num" w:pos="5466"/>
        </w:tabs>
        <w:ind w:left="5466" w:hanging="360"/>
      </w:pPr>
      <w:rPr>
        <w:rFonts w:ascii="Symbol" w:hAnsi="Symbol" w:hint="default"/>
      </w:rPr>
    </w:lvl>
    <w:lvl w:ilvl="7" w:tplc="04140003" w:tentative="1">
      <w:start w:val="1"/>
      <w:numFmt w:val="bullet"/>
      <w:lvlText w:val="o"/>
      <w:lvlJc w:val="left"/>
      <w:pPr>
        <w:tabs>
          <w:tab w:val="num" w:pos="6186"/>
        </w:tabs>
        <w:ind w:left="6186" w:hanging="360"/>
      </w:pPr>
      <w:rPr>
        <w:rFonts w:ascii="Courier New" w:hAnsi="Courier New" w:hint="default"/>
      </w:rPr>
    </w:lvl>
    <w:lvl w:ilvl="8" w:tplc="0414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7AE3A5E"/>
    <w:multiLevelType w:val="hybridMultilevel"/>
    <w:tmpl w:val="F15E3EBE"/>
    <w:lvl w:ilvl="0" w:tplc="04140003">
      <w:start w:val="1"/>
      <w:numFmt w:val="bullet"/>
      <w:lvlText w:val="o"/>
      <w:lvlJc w:val="left"/>
      <w:pPr>
        <w:tabs>
          <w:tab w:val="num" w:pos="1146"/>
        </w:tabs>
        <w:ind w:left="1146" w:hanging="360"/>
      </w:pPr>
      <w:rPr>
        <w:rFonts w:ascii="Courier New" w:hAnsi="Courier New" w:hint="default"/>
      </w:rPr>
    </w:lvl>
    <w:lvl w:ilvl="1" w:tplc="04140003" w:tentative="1">
      <w:start w:val="1"/>
      <w:numFmt w:val="bullet"/>
      <w:lvlText w:val="o"/>
      <w:lvlJc w:val="left"/>
      <w:pPr>
        <w:tabs>
          <w:tab w:val="num" w:pos="1866"/>
        </w:tabs>
        <w:ind w:left="1866" w:hanging="360"/>
      </w:pPr>
      <w:rPr>
        <w:rFonts w:ascii="Courier New" w:hAnsi="Courier New" w:hint="default"/>
      </w:rPr>
    </w:lvl>
    <w:lvl w:ilvl="2" w:tplc="04140005" w:tentative="1">
      <w:start w:val="1"/>
      <w:numFmt w:val="bullet"/>
      <w:lvlText w:val=""/>
      <w:lvlJc w:val="left"/>
      <w:pPr>
        <w:tabs>
          <w:tab w:val="num" w:pos="2586"/>
        </w:tabs>
        <w:ind w:left="2586" w:hanging="360"/>
      </w:pPr>
      <w:rPr>
        <w:rFonts w:ascii="Wingdings" w:hAnsi="Wingdings" w:hint="default"/>
      </w:rPr>
    </w:lvl>
    <w:lvl w:ilvl="3" w:tplc="04140001" w:tentative="1">
      <w:start w:val="1"/>
      <w:numFmt w:val="bullet"/>
      <w:lvlText w:val=""/>
      <w:lvlJc w:val="left"/>
      <w:pPr>
        <w:tabs>
          <w:tab w:val="num" w:pos="3306"/>
        </w:tabs>
        <w:ind w:left="3306" w:hanging="360"/>
      </w:pPr>
      <w:rPr>
        <w:rFonts w:ascii="Symbol" w:hAnsi="Symbol" w:hint="default"/>
      </w:rPr>
    </w:lvl>
    <w:lvl w:ilvl="4" w:tplc="04140003" w:tentative="1">
      <w:start w:val="1"/>
      <w:numFmt w:val="bullet"/>
      <w:lvlText w:val="o"/>
      <w:lvlJc w:val="left"/>
      <w:pPr>
        <w:tabs>
          <w:tab w:val="num" w:pos="4026"/>
        </w:tabs>
        <w:ind w:left="4026" w:hanging="360"/>
      </w:pPr>
      <w:rPr>
        <w:rFonts w:ascii="Courier New" w:hAnsi="Courier New" w:hint="default"/>
      </w:rPr>
    </w:lvl>
    <w:lvl w:ilvl="5" w:tplc="04140005" w:tentative="1">
      <w:start w:val="1"/>
      <w:numFmt w:val="bullet"/>
      <w:lvlText w:val=""/>
      <w:lvlJc w:val="left"/>
      <w:pPr>
        <w:tabs>
          <w:tab w:val="num" w:pos="4746"/>
        </w:tabs>
        <w:ind w:left="4746" w:hanging="360"/>
      </w:pPr>
      <w:rPr>
        <w:rFonts w:ascii="Wingdings" w:hAnsi="Wingdings" w:hint="default"/>
      </w:rPr>
    </w:lvl>
    <w:lvl w:ilvl="6" w:tplc="04140001" w:tentative="1">
      <w:start w:val="1"/>
      <w:numFmt w:val="bullet"/>
      <w:lvlText w:val=""/>
      <w:lvlJc w:val="left"/>
      <w:pPr>
        <w:tabs>
          <w:tab w:val="num" w:pos="5466"/>
        </w:tabs>
        <w:ind w:left="5466" w:hanging="360"/>
      </w:pPr>
      <w:rPr>
        <w:rFonts w:ascii="Symbol" w:hAnsi="Symbol" w:hint="default"/>
      </w:rPr>
    </w:lvl>
    <w:lvl w:ilvl="7" w:tplc="04140003" w:tentative="1">
      <w:start w:val="1"/>
      <w:numFmt w:val="bullet"/>
      <w:lvlText w:val="o"/>
      <w:lvlJc w:val="left"/>
      <w:pPr>
        <w:tabs>
          <w:tab w:val="num" w:pos="6186"/>
        </w:tabs>
        <w:ind w:left="6186" w:hanging="360"/>
      </w:pPr>
      <w:rPr>
        <w:rFonts w:ascii="Courier New" w:hAnsi="Courier New" w:hint="default"/>
      </w:rPr>
    </w:lvl>
    <w:lvl w:ilvl="8" w:tplc="0414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7F03DF1"/>
    <w:multiLevelType w:val="hybridMultilevel"/>
    <w:tmpl w:val="9956E6B6"/>
    <w:lvl w:ilvl="0" w:tplc="04140003">
      <w:start w:val="1"/>
      <w:numFmt w:val="bullet"/>
      <w:lvlText w:val="o"/>
      <w:lvlJc w:val="left"/>
      <w:pPr>
        <w:tabs>
          <w:tab w:val="num" w:pos="720"/>
        </w:tabs>
        <w:ind w:left="720" w:hanging="360"/>
      </w:pPr>
      <w:rPr>
        <w:rFonts w:ascii="Courier New" w:hAnsi="Courier New"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575BB"/>
    <w:multiLevelType w:val="hybridMultilevel"/>
    <w:tmpl w:val="B294460A"/>
    <w:lvl w:ilvl="0" w:tplc="04140005">
      <w:start w:val="1"/>
      <w:numFmt w:val="bullet"/>
      <w:lvlText w:val=""/>
      <w:lvlJc w:val="left"/>
      <w:pPr>
        <w:tabs>
          <w:tab w:val="num" w:pos="1080"/>
        </w:tabs>
        <w:ind w:left="1080" w:hanging="360"/>
      </w:pPr>
      <w:rPr>
        <w:rFonts w:ascii="Wingdings" w:hAnsi="Wingdings"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E803C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1F3358"/>
    <w:multiLevelType w:val="hybridMultilevel"/>
    <w:tmpl w:val="B294460A"/>
    <w:lvl w:ilvl="0" w:tplc="04140007">
      <w:start w:val="1"/>
      <w:numFmt w:val="bullet"/>
      <w:lvlText w:val=""/>
      <w:lvlJc w:val="left"/>
      <w:pPr>
        <w:tabs>
          <w:tab w:val="num" w:pos="1080"/>
        </w:tabs>
        <w:ind w:left="1080" w:hanging="360"/>
      </w:pPr>
      <w:rPr>
        <w:rFonts w:ascii="Wingdings" w:hAnsi="Wingdings" w:hint="default"/>
        <w:sz w:val="16"/>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8600471"/>
    <w:multiLevelType w:val="hybridMultilevel"/>
    <w:tmpl w:val="B294460A"/>
    <w:lvl w:ilvl="0" w:tplc="0414000D">
      <w:start w:val="1"/>
      <w:numFmt w:val="bullet"/>
      <w:lvlText w:val=""/>
      <w:lvlJc w:val="left"/>
      <w:pPr>
        <w:tabs>
          <w:tab w:val="num" w:pos="1080"/>
        </w:tabs>
        <w:ind w:left="1080" w:hanging="360"/>
      </w:pPr>
      <w:rPr>
        <w:rFonts w:ascii="Wingdings" w:hAnsi="Wingdings"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8932000"/>
    <w:multiLevelType w:val="hybridMultilevel"/>
    <w:tmpl w:val="B294460A"/>
    <w:lvl w:ilvl="0" w:tplc="04140009">
      <w:start w:val="1"/>
      <w:numFmt w:val="bullet"/>
      <w:lvlText w:val=""/>
      <w:lvlJc w:val="left"/>
      <w:pPr>
        <w:tabs>
          <w:tab w:val="num" w:pos="1080"/>
        </w:tabs>
        <w:ind w:left="1080" w:hanging="360"/>
      </w:pPr>
      <w:rPr>
        <w:rFonts w:ascii="Wingdings" w:hAnsi="Wingdings"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0"/>
  </w:num>
  <w:num w:numId="3">
    <w:abstractNumId w:val="4"/>
  </w:num>
  <w:num w:numId="4">
    <w:abstractNumId w:val="6"/>
  </w:num>
  <w:num w:numId="5">
    <w:abstractNumId w:val="0"/>
  </w:num>
  <w:num w:numId="6">
    <w:abstractNumId w:val="8"/>
  </w:num>
  <w:num w:numId="7">
    <w:abstractNumId w:val="1"/>
  </w:num>
  <w:num w:numId="8">
    <w:abstractNumId w:val="3"/>
  </w:num>
  <w:num w:numId="9">
    <w:abstractNumId w:val="9"/>
  </w:num>
  <w:num w:numId="10">
    <w:abstractNumId w:val="11"/>
  </w:num>
  <w:num w:numId="11">
    <w:abstractNumId w:val="13"/>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953"/>
    <w:rsid w:val="000B6B84"/>
    <w:rsid w:val="000D5491"/>
    <w:rsid w:val="000F53FB"/>
    <w:rsid w:val="000F6032"/>
    <w:rsid w:val="00143CE4"/>
    <w:rsid w:val="00164BA2"/>
    <w:rsid w:val="00165140"/>
    <w:rsid w:val="001857FC"/>
    <w:rsid w:val="001C5D7E"/>
    <w:rsid w:val="001E0BB1"/>
    <w:rsid w:val="001F4ADF"/>
    <w:rsid w:val="00206634"/>
    <w:rsid w:val="00212D6C"/>
    <w:rsid w:val="00220BDA"/>
    <w:rsid w:val="00244477"/>
    <w:rsid w:val="002619DE"/>
    <w:rsid w:val="00273553"/>
    <w:rsid w:val="00281FE4"/>
    <w:rsid w:val="002859B6"/>
    <w:rsid w:val="00286D68"/>
    <w:rsid w:val="002A6BE0"/>
    <w:rsid w:val="002D3E0F"/>
    <w:rsid w:val="002F465B"/>
    <w:rsid w:val="00313355"/>
    <w:rsid w:val="00343359"/>
    <w:rsid w:val="003540B8"/>
    <w:rsid w:val="003713D7"/>
    <w:rsid w:val="003E7D8E"/>
    <w:rsid w:val="0040559D"/>
    <w:rsid w:val="004073A6"/>
    <w:rsid w:val="00432CEE"/>
    <w:rsid w:val="00452C28"/>
    <w:rsid w:val="00480995"/>
    <w:rsid w:val="00490F21"/>
    <w:rsid w:val="004D43DB"/>
    <w:rsid w:val="004E16E6"/>
    <w:rsid w:val="004E5396"/>
    <w:rsid w:val="004E5953"/>
    <w:rsid w:val="00537F3D"/>
    <w:rsid w:val="005645AE"/>
    <w:rsid w:val="00572A18"/>
    <w:rsid w:val="00576602"/>
    <w:rsid w:val="00576B03"/>
    <w:rsid w:val="005D7938"/>
    <w:rsid w:val="005F18BB"/>
    <w:rsid w:val="00600AFD"/>
    <w:rsid w:val="00605616"/>
    <w:rsid w:val="006167BF"/>
    <w:rsid w:val="006206AC"/>
    <w:rsid w:val="0063088B"/>
    <w:rsid w:val="0063118B"/>
    <w:rsid w:val="00652DD1"/>
    <w:rsid w:val="0069319A"/>
    <w:rsid w:val="006D0E0E"/>
    <w:rsid w:val="007076A0"/>
    <w:rsid w:val="00712034"/>
    <w:rsid w:val="007C5180"/>
    <w:rsid w:val="007E3494"/>
    <w:rsid w:val="007F79B0"/>
    <w:rsid w:val="00826F3C"/>
    <w:rsid w:val="00893DC5"/>
    <w:rsid w:val="008B418A"/>
    <w:rsid w:val="008B458D"/>
    <w:rsid w:val="008C0E08"/>
    <w:rsid w:val="008D18C9"/>
    <w:rsid w:val="00963D9B"/>
    <w:rsid w:val="009749D5"/>
    <w:rsid w:val="009D42ED"/>
    <w:rsid w:val="009E2D80"/>
    <w:rsid w:val="009F1FBD"/>
    <w:rsid w:val="00A2186E"/>
    <w:rsid w:val="00A41D5B"/>
    <w:rsid w:val="00A60FE9"/>
    <w:rsid w:val="00A63647"/>
    <w:rsid w:val="00AA4C49"/>
    <w:rsid w:val="00AF0ACF"/>
    <w:rsid w:val="00AF7DD1"/>
    <w:rsid w:val="00B50F61"/>
    <w:rsid w:val="00B82552"/>
    <w:rsid w:val="00BA1A71"/>
    <w:rsid w:val="00BB26DA"/>
    <w:rsid w:val="00BC3E07"/>
    <w:rsid w:val="00C453C4"/>
    <w:rsid w:val="00C66A3C"/>
    <w:rsid w:val="00CD1C66"/>
    <w:rsid w:val="00D433B5"/>
    <w:rsid w:val="00D775FC"/>
    <w:rsid w:val="00DA0EA9"/>
    <w:rsid w:val="00DB5590"/>
    <w:rsid w:val="00DB7D5F"/>
    <w:rsid w:val="00DC2172"/>
    <w:rsid w:val="00DD44D3"/>
    <w:rsid w:val="00E04CC9"/>
    <w:rsid w:val="00E2609D"/>
    <w:rsid w:val="00E65170"/>
    <w:rsid w:val="00E66F58"/>
    <w:rsid w:val="00E80B71"/>
    <w:rsid w:val="00E80E82"/>
    <w:rsid w:val="00EA7B2D"/>
    <w:rsid w:val="00FD0B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2E9C27DC-8975-4221-9D87-4975250E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pPr>
      <w:keepNext/>
      <w:outlineLvl w:val="0"/>
    </w:pPr>
    <w:rPr>
      <w:b/>
      <w:sz w:val="24"/>
    </w:rPr>
  </w:style>
  <w:style w:type="paragraph" w:styleId="Overskrift2">
    <w:name w:val="heading 2"/>
    <w:basedOn w:val="Normal"/>
    <w:next w:val="Normal"/>
    <w:qFormat/>
    <w:pPr>
      <w:keepNext/>
      <w:outlineLvl w:val="1"/>
    </w:pPr>
    <w:rPr>
      <w:b/>
      <w:sz w:val="28"/>
    </w:rPr>
  </w:style>
  <w:style w:type="paragraph" w:styleId="Overskrift3">
    <w:name w:val="heading 3"/>
    <w:basedOn w:val="Normal"/>
    <w:next w:val="Normal"/>
    <w:qFormat/>
    <w:pPr>
      <w:keepNext/>
      <w:outlineLvl w:val="2"/>
    </w:pPr>
    <w:rPr>
      <w:b/>
      <w:i/>
      <w:sz w:val="24"/>
    </w:rPr>
  </w:style>
  <w:style w:type="paragraph" w:styleId="Overskrift4">
    <w:name w:val="heading 4"/>
    <w:basedOn w:val="Normal"/>
    <w:next w:val="Normal"/>
    <w:qFormat/>
    <w:pPr>
      <w:keepNext/>
      <w:outlineLvl w:val="3"/>
    </w:pPr>
    <w:rPr>
      <w:sz w:val="24"/>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styleId="Brdtekst">
    <w:name w:val="Body Text"/>
    <w:basedOn w:val="Normal"/>
    <w:semiHidden/>
    <w:rPr>
      <w:sz w:val="24"/>
    </w:rPr>
  </w:style>
  <w:style w:type="paragraph" w:styleId="Brdtekst2">
    <w:name w:val="Body Text 2"/>
    <w:basedOn w:val="Normal"/>
    <w:semiHidden/>
    <w:rPr>
      <w:b/>
      <w:bCs/>
      <w:sz w:val="22"/>
    </w:rPr>
  </w:style>
  <w:style w:type="paragraph" w:styleId="Bobletekst">
    <w:name w:val="Balloon Text"/>
    <w:basedOn w:val="Normal"/>
    <w:link w:val="BobletekstTegn"/>
    <w:uiPriority w:val="99"/>
    <w:semiHidden/>
    <w:unhideWhenUsed/>
    <w:rsid w:val="004E5953"/>
    <w:rPr>
      <w:rFonts w:ascii="Tahoma" w:hAnsi="Tahoma" w:cs="Tahoma"/>
      <w:sz w:val="16"/>
      <w:szCs w:val="16"/>
    </w:rPr>
  </w:style>
  <w:style w:type="character" w:customStyle="1" w:styleId="BobletekstTegn">
    <w:name w:val="Bobletekst Tegn"/>
    <w:link w:val="Bobletekst"/>
    <w:uiPriority w:val="99"/>
    <w:semiHidden/>
    <w:rsid w:val="004E5953"/>
    <w:rPr>
      <w:rFonts w:ascii="Tahoma" w:hAnsi="Tahoma" w:cs="Tahoma"/>
      <w:sz w:val="16"/>
      <w:szCs w:val="16"/>
    </w:rPr>
  </w:style>
  <w:style w:type="character" w:styleId="Hyperkobling">
    <w:name w:val="Hyperlink"/>
    <w:uiPriority w:val="99"/>
    <w:unhideWhenUsed/>
    <w:rsid w:val="00244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89C76-0C1E-40D6-8093-FCD2C96E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3088</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ENGEN AGENTUR</vt:lpstr>
    </vt:vector>
  </TitlesOfParts>
  <Company>POLITIET</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ENGEN AGENTUR</dc:title>
  <dc:subject/>
  <dc:creator>Arnfinn Fuglevåg</dc:creator>
  <cp:keywords/>
  <cp:lastModifiedBy>Arnfinn Fuglevåg</cp:lastModifiedBy>
  <cp:revision>2</cp:revision>
  <cp:lastPrinted>2017-08-15T09:27:00Z</cp:lastPrinted>
  <dcterms:created xsi:type="dcterms:W3CDTF">2022-08-09T15:06:00Z</dcterms:created>
  <dcterms:modified xsi:type="dcterms:W3CDTF">2022-08-09T15:06:00Z</dcterms:modified>
</cp:coreProperties>
</file>